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E1" w:rsidRPr="00A85977" w:rsidRDefault="005D34D7" w:rsidP="00A85977">
      <w:pPr>
        <w:jc w:val="center"/>
        <w:rPr>
          <w:sz w:val="28"/>
        </w:rPr>
      </w:pPr>
      <w:bookmarkStart w:id="0" w:name="_GoBack"/>
      <w:bookmarkEnd w:id="0"/>
      <w:r w:rsidRPr="00A85977">
        <w:rPr>
          <w:rFonts w:hint="eastAsia"/>
          <w:sz w:val="28"/>
        </w:rPr>
        <w:t>旅行業務取扱管理者定期研修受講に係る誓約書</w:t>
      </w:r>
    </w:p>
    <w:p w:rsidR="00A85977" w:rsidRDefault="00A85977" w:rsidP="00A85977">
      <w:pPr>
        <w:ind w:firstLineChars="200" w:firstLine="420"/>
        <w:jc w:val="right"/>
      </w:pPr>
    </w:p>
    <w:p w:rsidR="005D34D7" w:rsidRDefault="005D34D7" w:rsidP="00A85977">
      <w:pPr>
        <w:ind w:firstLineChars="200" w:firstLine="420"/>
        <w:jc w:val="right"/>
      </w:pPr>
      <w:r>
        <w:rPr>
          <w:rFonts w:hint="eastAsia"/>
        </w:rPr>
        <w:t>年　　月　　日</w:t>
      </w:r>
    </w:p>
    <w:p w:rsidR="005D34D7" w:rsidRDefault="005D34D7" w:rsidP="005D34D7"/>
    <w:p w:rsidR="005D34D7" w:rsidRDefault="005D34D7" w:rsidP="005D34D7">
      <w:r w:rsidRPr="00A85977">
        <w:rPr>
          <w:rFonts w:hint="eastAsia"/>
          <w:spacing w:val="84"/>
          <w:kern w:val="0"/>
          <w:fitText w:val="2100" w:id="1635510784"/>
        </w:rPr>
        <w:t>島根県知事</w:t>
      </w:r>
      <w:r w:rsidRPr="00A85977">
        <w:rPr>
          <w:rFonts w:hint="eastAsia"/>
          <w:kern w:val="0"/>
          <w:fitText w:val="2100" w:id="1635510784"/>
        </w:rPr>
        <w:t>殿</w:t>
      </w:r>
    </w:p>
    <w:p w:rsidR="005D34D7" w:rsidRDefault="005D34D7" w:rsidP="005D34D7"/>
    <w:p w:rsidR="005D34D7" w:rsidRDefault="005D34D7" w:rsidP="005D34D7"/>
    <w:p w:rsidR="005D34D7" w:rsidRDefault="005D34D7" w:rsidP="00A85977">
      <w:pPr>
        <w:wordWrap w:val="0"/>
        <w:jc w:val="right"/>
      </w:pPr>
      <w:r w:rsidRPr="00A85977">
        <w:rPr>
          <w:rFonts w:hint="eastAsia"/>
          <w:spacing w:val="630"/>
          <w:kern w:val="0"/>
          <w:fitText w:val="1680" w:id="1635510785"/>
        </w:rPr>
        <w:t>住</w:t>
      </w:r>
      <w:r w:rsidRPr="00A85977">
        <w:rPr>
          <w:rFonts w:hint="eastAsia"/>
          <w:kern w:val="0"/>
          <w:fitText w:val="1680" w:id="1635510785"/>
        </w:rPr>
        <w:t>所</w:t>
      </w:r>
      <w:r w:rsidR="00A85977">
        <w:rPr>
          <w:rFonts w:hint="eastAsia"/>
          <w:kern w:val="0"/>
        </w:rPr>
        <w:t xml:space="preserve">　　　　　　　　　　　　　　　</w:t>
      </w:r>
    </w:p>
    <w:p w:rsidR="005D34D7" w:rsidRDefault="005D34D7" w:rsidP="00A85977">
      <w:pPr>
        <w:wordWrap w:val="0"/>
        <w:jc w:val="right"/>
      </w:pPr>
      <w:r w:rsidRPr="00A85977">
        <w:rPr>
          <w:rFonts w:hint="eastAsia"/>
          <w:spacing w:val="42"/>
          <w:kern w:val="0"/>
          <w:fitText w:val="1680" w:id="1635511040"/>
        </w:rPr>
        <w:t>商号又は名</w:t>
      </w:r>
      <w:r w:rsidRPr="00A85977">
        <w:rPr>
          <w:rFonts w:hint="eastAsia"/>
          <w:kern w:val="0"/>
          <w:fitText w:val="1680" w:id="1635511040"/>
        </w:rPr>
        <w:t>称</w:t>
      </w:r>
      <w:r w:rsidR="00A85977">
        <w:rPr>
          <w:rFonts w:hint="eastAsia"/>
          <w:kern w:val="0"/>
        </w:rPr>
        <w:t xml:space="preserve">　　　　　　　　　　　　　　　</w:t>
      </w:r>
    </w:p>
    <w:p w:rsidR="005D34D7" w:rsidRDefault="005D34D7" w:rsidP="00A85977">
      <w:pPr>
        <w:wordWrap w:val="0"/>
        <w:jc w:val="right"/>
      </w:pPr>
      <w:r w:rsidRPr="00A85977">
        <w:rPr>
          <w:rFonts w:hint="eastAsia"/>
          <w:spacing w:val="79"/>
          <w:kern w:val="0"/>
          <w:fitText w:val="1680" w:id="1635511041"/>
        </w:rPr>
        <w:t>代表者氏</w:t>
      </w:r>
      <w:r w:rsidRPr="00A85977">
        <w:rPr>
          <w:rFonts w:hint="eastAsia"/>
          <w:kern w:val="0"/>
          <w:fitText w:val="1680" w:id="1635511041"/>
        </w:rPr>
        <w:t>名</w:t>
      </w:r>
      <w:r w:rsidR="00634BF1">
        <w:rPr>
          <w:rFonts w:hint="eastAsia"/>
          <w:kern w:val="0"/>
        </w:rPr>
        <w:t xml:space="preserve">　　　　　　　　　　　　　　㊞</w:t>
      </w:r>
    </w:p>
    <w:p w:rsidR="005D34D7" w:rsidRPr="00A85977" w:rsidRDefault="005D34D7" w:rsidP="00A85977">
      <w:pPr>
        <w:wordWrap w:val="0"/>
        <w:jc w:val="right"/>
        <w:rPr>
          <w:sz w:val="16"/>
        </w:rPr>
      </w:pPr>
      <w:r w:rsidRPr="00A85977">
        <w:rPr>
          <w:rFonts w:hint="eastAsia"/>
          <w:spacing w:val="15"/>
          <w:kern w:val="0"/>
          <w:sz w:val="16"/>
          <w:fitText w:val="1680" w:id="1635511042"/>
        </w:rPr>
        <w:t>(個人の場合は氏名</w:t>
      </w:r>
      <w:r w:rsidRPr="00A85977">
        <w:rPr>
          <w:rFonts w:hint="eastAsia"/>
          <w:spacing w:val="8"/>
          <w:kern w:val="0"/>
          <w:sz w:val="16"/>
          <w:fitText w:val="1680" w:id="1635511042"/>
        </w:rPr>
        <w:t>)</w:t>
      </w:r>
      <w:r w:rsidR="00A85977">
        <w:rPr>
          <w:rFonts w:hint="eastAsia"/>
          <w:kern w:val="0"/>
          <w:sz w:val="16"/>
        </w:rPr>
        <w:t xml:space="preserve">　　　　　　　　　　　　　　　　　　　　</w:t>
      </w:r>
    </w:p>
    <w:p w:rsidR="005D34D7" w:rsidRDefault="005D34D7" w:rsidP="00A85977">
      <w:pPr>
        <w:jc w:val="right"/>
      </w:pPr>
      <w:r w:rsidRPr="00A85977">
        <w:rPr>
          <w:rFonts w:hint="eastAsia"/>
          <w:spacing w:val="140"/>
          <w:kern w:val="0"/>
          <w:fitText w:val="1680" w:id="1635511043"/>
        </w:rPr>
        <w:t>生年月</w:t>
      </w:r>
      <w:r w:rsidRPr="00A85977">
        <w:rPr>
          <w:rFonts w:hint="eastAsia"/>
          <w:kern w:val="0"/>
          <w:fitText w:val="1680" w:id="1635511043"/>
        </w:rPr>
        <w:t>日</w:t>
      </w:r>
      <w:r>
        <w:rPr>
          <w:rFonts w:hint="eastAsia"/>
        </w:rPr>
        <w:t xml:space="preserve">　　　　　　　年　　月　　日生</w:t>
      </w:r>
    </w:p>
    <w:p w:rsidR="005D34D7" w:rsidRDefault="005D34D7" w:rsidP="005D34D7"/>
    <w:p w:rsidR="005D34D7" w:rsidRDefault="005D34D7" w:rsidP="005D34D7"/>
    <w:p w:rsidR="00A85977" w:rsidRDefault="00A85977" w:rsidP="005D34D7"/>
    <w:p w:rsidR="00A85977" w:rsidRDefault="00A85977" w:rsidP="005D34D7"/>
    <w:p w:rsidR="005D34D7" w:rsidRPr="00A85977" w:rsidRDefault="005D34D7" w:rsidP="00B63244">
      <w:pPr>
        <w:ind w:firstLineChars="100" w:firstLine="200"/>
        <w:rPr>
          <w:sz w:val="20"/>
        </w:rPr>
      </w:pPr>
      <w:r w:rsidRPr="00A85977">
        <w:rPr>
          <w:rFonts w:hint="eastAsia"/>
          <w:sz w:val="20"/>
        </w:rPr>
        <w:t>旅行業の</w:t>
      </w:r>
      <w:r w:rsidR="00275AE0">
        <w:rPr>
          <w:rFonts w:hint="eastAsia"/>
          <w:sz w:val="20"/>
        </w:rPr>
        <w:t>新規登録</w:t>
      </w:r>
      <w:r w:rsidRPr="00A85977">
        <w:rPr>
          <w:rFonts w:hint="eastAsia"/>
          <w:sz w:val="20"/>
        </w:rPr>
        <w:t>にあたり、営業所において旅行業務取扱管理者</w:t>
      </w:r>
      <w:r w:rsidR="00275AE0">
        <w:rPr>
          <w:rFonts w:hint="eastAsia"/>
          <w:sz w:val="20"/>
        </w:rPr>
        <w:t>として選任見込みである者</w:t>
      </w:r>
      <w:r w:rsidRPr="00A85977">
        <w:rPr>
          <w:rFonts w:hint="eastAsia"/>
          <w:sz w:val="20"/>
        </w:rPr>
        <w:t>について、旅行業法第１１条の２第７項に基づいて(一社)日本旅行業協会又は(一社)全国旅行業協会が実施する研修(旅行業務取扱管理者定期研修)</w:t>
      </w:r>
      <w:r w:rsidR="00275AE0">
        <w:rPr>
          <w:rFonts w:hint="eastAsia"/>
          <w:sz w:val="20"/>
        </w:rPr>
        <w:t>のうち、次回に開催される研修を確実に受講させるとともに、</w:t>
      </w:r>
      <w:r w:rsidR="00A85977" w:rsidRPr="00A85977">
        <w:rPr>
          <w:rFonts w:hint="eastAsia"/>
          <w:sz w:val="20"/>
        </w:rPr>
        <w:t>研修の受講を終えた際には、速やかにその旨及び研修終了証の写しを届け出ることを誓約します。</w:t>
      </w:r>
    </w:p>
    <w:p w:rsidR="00A85977" w:rsidRPr="00A85977" w:rsidRDefault="00A85977" w:rsidP="005D34D7">
      <w:pPr>
        <w:rPr>
          <w:sz w:val="20"/>
        </w:rPr>
      </w:pPr>
    </w:p>
    <w:p w:rsidR="00A85977" w:rsidRPr="00A85977" w:rsidRDefault="00A85977" w:rsidP="005D34D7">
      <w:pPr>
        <w:rPr>
          <w:sz w:val="20"/>
        </w:rPr>
      </w:pPr>
    </w:p>
    <w:p w:rsidR="00A85977" w:rsidRPr="00A85977" w:rsidRDefault="00A85977" w:rsidP="005D34D7">
      <w:pPr>
        <w:rPr>
          <w:sz w:val="20"/>
        </w:rPr>
      </w:pPr>
      <w:r w:rsidRPr="00A85977">
        <w:rPr>
          <w:rFonts w:hint="eastAsia"/>
          <w:sz w:val="20"/>
        </w:rPr>
        <w:t>&lt;参考&gt;</w:t>
      </w:r>
    </w:p>
    <w:p w:rsidR="00A85977" w:rsidRPr="00A85977" w:rsidRDefault="00A85977" w:rsidP="005D34D7">
      <w:pPr>
        <w:rPr>
          <w:sz w:val="20"/>
        </w:rPr>
      </w:pPr>
      <w:r w:rsidRPr="00A85977">
        <w:rPr>
          <w:rFonts w:hint="eastAsia"/>
          <w:sz w:val="20"/>
        </w:rPr>
        <w:t>◯旅行業法(昭和27年法律第239号)(抄)</w:t>
      </w:r>
    </w:p>
    <w:p w:rsidR="00A85977" w:rsidRPr="00A85977" w:rsidRDefault="00A85977" w:rsidP="005D34D7">
      <w:pPr>
        <w:rPr>
          <w:sz w:val="20"/>
        </w:rPr>
      </w:pPr>
      <w:r w:rsidRPr="00A85977">
        <w:rPr>
          <w:rFonts w:hint="eastAsia"/>
          <w:sz w:val="20"/>
        </w:rPr>
        <w:t>第11条の2</w:t>
      </w:r>
    </w:p>
    <w:p w:rsidR="00A85977" w:rsidRPr="00A85977" w:rsidRDefault="00A85977" w:rsidP="00A85977">
      <w:pPr>
        <w:ind w:left="200" w:hangingChars="100" w:hanging="200"/>
        <w:rPr>
          <w:sz w:val="20"/>
        </w:rPr>
      </w:pPr>
      <w:r w:rsidRPr="00A85977">
        <w:rPr>
          <w:rFonts w:hint="eastAsia"/>
          <w:sz w:val="20"/>
        </w:rPr>
        <w:t>７　旅行業者等は、旅行業務取扱管理者について、3年以上5年以内において国土交通省令で定める期間ごとに、旅行業務に関する法令、旅程管理その他の旅行業務取扱管理者の職務に関し必要な知識及び能力の向上を図るため、第41条第2項に規定する旅行業協会が実施する研修を受けさせなければならない。</w:t>
      </w:r>
    </w:p>
    <w:p w:rsidR="00A85977" w:rsidRPr="00A85977" w:rsidRDefault="00A85977" w:rsidP="00A85977">
      <w:pPr>
        <w:ind w:left="200" w:hangingChars="100" w:hanging="200"/>
        <w:rPr>
          <w:sz w:val="20"/>
        </w:rPr>
      </w:pPr>
    </w:p>
    <w:p w:rsidR="00A85977" w:rsidRPr="00A85977" w:rsidRDefault="00A85977" w:rsidP="00A85977">
      <w:pPr>
        <w:ind w:left="200" w:hangingChars="100" w:hanging="200"/>
        <w:rPr>
          <w:sz w:val="20"/>
        </w:rPr>
      </w:pPr>
      <w:r w:rsidRPr="00A85977">
        <w:rPr>
          <w:rFonts w:hint="eastAsia"/>
          <w:sz w:val="20"/>
        </w:rPr>
        <w:t>◯旅行業法施行規則(昭和46年運輸省令第61号)(抄)</w:t>
      </w:r>
    </w:p>
    <w:p w:rsidR="00A85977" w:rsidRPr="00A85977" w:rsidRDefault="00A85977" w:rsidP="00A85977">
      <w:pPr>
        <w:ind w:left="200" w:hangingChars="100" w:hanging="200"/>
        <w:rPr>
          <w:sz w:val="20"/>
        </w:rPr>
      </w:pPr>
      <w:r w:rsidRPr="00A85977">
        <w:rPr>
          <w:rFonts w:hint="eastAsia"/>
          <w:sz w:val="20"/>
        </w:rPr>
        <w:t>第10条の6　法第11条の2第7項の国土交通省令で定める期間は、5年とする。</w:t>
      </w:r>
    </w:p>
    <w:sectPr w:rsidR="00A85977" w:rsidRPr="00A859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D7"/>
    <w:rsid w:val="00275AE0"/>
    <w:rsid w:val="005D34D7"/>
    <w:rsid w:val="00634BF1"/>
    <w:rsid w:val="009249E1"/>
    <w:rsid w:val="00A85977"/>
    <w:rsid w:val="00B63244"/>
    <w:rsid w:val="00D8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AD29FA-E7A1-43B1-BEAF-0F0E689A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9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5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2018-01-15T06:44:00Z</cp:lastPrinted>
  <dcterms:created xsi:type="dcterms:W3CDTF">2018-05-30T09:11:00Z</dcterms:created>
  <dcterms:modified xsi:type="dcterms:W3CDTF">2018-05-30T09:11:00Z</dcterms:modified>
</cp:coreProperties>
</file>