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28" w:rsidRPr="008168C3" w:rsidRDefault="00DB27E5" w:rsidP="002F3A80">
      <w:pPr>
        <w:jc w:val="center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8168C3">
        <w:rPr>
          <w:rFonts w:ascii="メイリオ" w:eastAsia="メイリオ" w:hAnsi="メイリオ" w:hint="eastAsia"/>
          <w:color w:val="000000" w:themeColor="text1"/>
          <w:sz w:val="28"/>
          <w:szCs w:val="28"/>
        </w:rPr>
        <w:t>宿泊・自宅療養証明発行</w:t>
      </w:r>
      <w:r w:rsidR="008A1380" w:rsidRPr="008168C3">
        <w:rPr>
          <w:rFonts w:ascii="メイリオ" w:eastAsia="メイリオ" w:hAnsi="メイリオ" w:hint="eastAsia"/>
          <w:color w:val="000000" w:themeColor="text1"/>
          <w:sz w:val="28"/>
          <w:szCs w:val="28"/>
        </w:rPr>
        <w:t>依頼</w:t>
      </w:r>
      <w:r w:rsidRPr="008168C3">
        <w:rPr>
          <w:rFonts w:ascii="メイリオ" w:eastAsia="メイリオ" w:hAnsi="メイリオ" w:hint="eastAsia"/>
          <w:color w:val="000000" w:themeColor="text1"/>
          <w:sz w:val="28"/>
          <w:szCs w:val="28"/>
        </w:rPr>
        <w:t>書（新型コロナウイルス感染症専用）</w:t>
      </w:r>
    </w:p>
    <w:p w:rsidR="00A95140" w:rsidRPr="008168C3" w:rsidRDefault="002364DC" w:rsidP="00DB27E5">
      <w:pPr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（あて先）松江市・島根県共同設置松江保健所長</w:t>
      </w:r>
    </w:p>
    <w:p w:rsidR="00A95140" w:rsidRPr="008168C3" w:rsidRDefault="00104920" w:rsidP="00DB27E5">
      <w:pPr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</w:t>
      </w:r>
      <w:r w:rsidR="005121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A95140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申請日：</w:t>
      </w:r>
      <w:r w:rsidR="00E752C2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令和</w:t>
      </w:r>
      <w:r w:rsidR="00F6108E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 　</w:t>
      </w:r>
      <w:r w:rsidR="00E752C2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年　</w:t>
      </w:r>
      <w:r w:rsidR="001D25F3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E752C2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月　</w:t>
      </w:r>
      <w:r w:rsidR="001D25F3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E752C2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日</w:t>
      </w:r>
    </w:p>
    <w:p w:rsidR="00DB27E5" w:rsidRPr="008168C3" w:rsidRDefault="00104920" w:rsidP="00DB27E5">
      <w:pPr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</w:t>
      </w:r>
      <w:r w:rsidR="005121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965C38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申請者：　　　　　　</w:t>
      </w:r>
      <w:r w:rsidR="00DB27E5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="005121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対象者との続柄</w:t>
      </w:r>
      <w:r w:rsidR="00DB27E5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：</w:t>
      </w:r>
    </w:p>
    <w:p w:rsidR="00F03D41" w:rsidRPr="00D56F10" w:rsidRDefault="00104920" w:rsidP="00D56F10">
      <w:pPr>
        <w:jc w:val="left"/>
        <w:rPr>
          <w:rFonts w:ascii="メイリオ" w:eastAsia="メイリオ" w:hAnsi="メイリオ" w:hint="eastAsia"/>
          <w:color w:val="000000" w:themeColor="text1"/>
          <w:sz w:val="24"/>
          <w:szCs w:val="24"/>
        </w:rPr>
      </w:pP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</w:t>
      </w:r>
      <w:r w:rsidR="005121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8277B8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送付先</w:t>
      </w:r>
      <w:r w:rsidR="00DB27E5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住所：</w:t>
      </w:r>
      <w:r w:rsidR="00A95140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〒</w:t>
      </w: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－</w:t>
      </w:r>
    </w:p>
    <w:p w:rsidR="00713CE2" w:rsidRDefault="00713CE2" w:rsidP="001D25F3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16"/>
          <w:szCs w:val="16"/>
        </w:rPr>
      </w:pPr>
    </w:p>
    <w:p w:rsidR="00D56F10" w:rsidRPr="008168C3" w:rsidRDefault="00D56F10" w:rsidP="001D25F3">
      <w:pPr>
        <w:spacing w:line="480" w:lineRule="exact"/>
        <w:jc w:val="left"/>
        <w:rPr>
          <w:rFonts w:ascii="メイリオ" w:eastAsia="メイリオ" w:hAnsi="メイリオ" w:hint="eastAsia"/>
          <w:color w:val="000000" w:themeColor="text1"/>
          <w:sz w:val="16"/>
          <w:szCs w:val="16"/>
        </w:rPr>
      </w:pPr>
    </w:p>
    <w:p w:rsidR="00E752C2" w:rsidRPr="008168C3" w:rsidRDefault="00104920" w:rsidP="00DB27E5">
      <w:pPr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</w:t>
      </w:r>
      <w:r w:rsidR="005121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3A3F4E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電話番号</w:t>
      </w:r>
      <w:r w:rsidR="00DB27E5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：</w:t>
      </w:r>
    </w:p>
    <w:p w:rsidR="0088253F" w:rsidRPr="008168C3" w:rsidRDefault="00A95140" w:rsidP="00FB1DAB">
      <w:pPr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以下の者について、宿泊・自宅療養証明書の発行を依頼します。</w:t>
      </w:r>
    </w:p>
    <w:p w:rsidR="00A95140" w:rsidRPr="008168C3" w:rsidRDefault="00104920" w:rsidP="00FB1DAB">
      <w:pPr>
        <w:spacing w:line="600" w:lineRule="auto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A95140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Pr="008168C3">
        <w:rPr>
          <w:rFonts w:ascii="メイリオ" w:eastAsia="メイリオ" w:hAnsi="メイリオ"/>
          <w:color w:val="000000" w:themeColor="text1"/>
          <w:sz w:val="24"/>
          <w:szCs w:val="24"/>
        </w:rPr>
        <w:ruby>
          <w:rubyPr>
            <w:rubyAlign w:val="distributeSpace"/>
            <w:hps w:val="21"/>
            <w:hpsRaise w:val="30"/>
            <w:hpsBaseText w:val="24"/>
            <w:lid w:val="ja-JP"/>
          </w:rubyPr>
          <w:rt>
            <w:r w:rsidR="00104920" w:rsidRPr="008168C3">
              <w:rPr>
                <w:rFonts w:ascii="メイリオ" w:eastAsia="メイリオ" w:hAnsi="メイリオ"/>
                <w:color w:val="000000" w:themeColor="text1"/>
                <w:szCs w:val="24"/>
              </w:rPr>
              <w:t>（ ふ　り　が　な ）</w:t>
            </w:r>
          </w:rt>
          <w:rubyBase>
            <w:r w:rsidR="00104920" w:rsidRPr="008168C3"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  <w:t>対象者氏名</w:t>
            </w:r>
          </w:rubyBase>
        </w:ruby>
      </w:r>
      <w:r w:rsidR="00A95140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：</w:t>
      </w:r>
      <w:r w:rsidR="003625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</w:t>
      </w:r>
      <w:r w:rsidR="00F9594A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3625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8277B8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="003625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="00E752C2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FC75AF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Pr="008168C3">
        <w:rPr>
          <w:rFonts w:ascii="メイリオ" w:eastAsia="メイリオ" w:hAnsi="メイリオ"/>
          <w:color w:val="000000" w:themeColor="text1"/>
          <w:sz w:val="24"/>
          <w:szCs w:val="24"/>
        </w:rPr>
        <w:tab/>
      </w:r>
      <w:r w:rsidR="003625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性別（</w:t>
      </w:r>
      <w:r w:rsidRPr="008168C3">
        <w:rPr>
          <w:rFonts w:ascii="メイリオ" w:eastAsia="メイリオ" w:hAnsi="メイリオ"/>
          <w:color w:val="000000" w:themeColor="text1"/>
          <w:sz w:val="24"/>
          <w:szCs w:val="24"/>
        </w:rPr>
        <w:tab/>
      </w:r>
      <w:r w:rsidR="00DF74AC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男</w:t>
      </w: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3625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・</w:t>
      </w: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DF74AC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女</w:t>
      </w: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161E5E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</w:t>
      </w:r>
      <w:r w:rsidR="00FC75AF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</w:p>
    <w:p w:rsidR="00A95140" w:rsidRPr="008168C3" w:rsidRDefault="00104920" w:rsidP="00A95140">
      <w:pPr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 </w:t>
      </w:r>
      <w:r w:rsidR="00A95140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対象者の生年月日：</w:t>
      </w:r>
      <w:r w:rsidR="003625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>大正・昭和・平成・令和</w:t>
      </w:r>
      <w:r w:rsidR="00F10FA7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362596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F10FA7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年　　</w:t>
      </w:r>
      <w:r w:rsidR="0088253F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F10FA7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月　</w:t>
      </w:r>
      <w:r w:rsidR="0088253F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F10FA7" w:rsidRPr="008168C3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日</w:t>
      </w:r>
    </w:p>
    <w:p w:rsidR="00196B28" w:rsidRPr="008168C3" w:rsidRDefault="00196B28" w:rsidP="00196B28">
      <w:pPr>
        <w:ind w:rightChars="-203" w:right="-426" w:firstLineChars="350" w:firstLine="210"/>
        <w:jc w:val="left"/>
        <w:rPr>
          <w:rFonts w:ascii="メイリオ" w:eastAsia="メイリオ" w:hAnsi="メイリオ"/>
          <w:color w:val="000000" w:themeColor="text1"/>
          <w:sz w:val="6"/>
          <w:szCs w:val="6"/>
        </w:rPr>
      </w:pP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168C3" w:rsidRPr="008168C3" w:rsidTr="00FF494F">
        <w:tc>
          <w:tcPr>
            <w:tcW w:w="9180" w:type="dxa"/>
          </w:tcPr>
          <w:p w:rsidR="00196B28" w:rsidRPr="008168C3" w:rsidRDefault="00196B28" w:rsidP="00FF494F">
            <w:pPr>
              <w:pStyle w:val="aa"/>
              <w:spacing w:before="3" w:line="225" w:lineRule="auto"/>
              <w:ind w:leftChars="-64" w:left="13" w:right="129" w:hangingChars="67" w:hanging="147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8168C3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【注意事項】</w:t>
            </w:r>
          </w:p>
          <w:p w:rsidR="00BA76C6" w:rsidRPr="00BA76C6" w:rsidRDefault="00BA76C6" w:rsidP="00BA76C6">
            <w:pPr>
              <w:pStyle w:val="aa"/>
              <w:numPr>
                <w:ilvl w:val="0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lang w:eastAsia="ja-JP"/>
              </w:rPr>
              <w:t>松江保健所は以下の方には療養証明書を発行しません。</w:t>
            </w:r>
          </w:p>
          <w:p w:rsidR="005B4C84" w:rsidRDefault="005B4C84" w:rsidP="005B4C84">
            <w:pPr>
              <w:pStyle w:val="aa"/>
              <w:numPr>
                <w:ilvl w:val="1"/>
                <w:numId w:val="2"/>
              </w:numPr>
              <w:spacing w:before="3" w:line="225" w:lineRule="auto"/>
              <w:ind w:right="129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5B4C84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松江保健所の管轄外で</w:t>
            </w:r>
            <w:r w:rsidR="00124310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療養</w:t>
            </w:r>
            <w:r w:rsidRPr="005B4C84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された方</w:t>
            </w:r>
          </w:p>
          <w:p w:rsidR="00BA76C6" w:rsidRPr="00BA76C6" w:rsidRDefault="00BA76C6" w:rsidP="005B4C84">
            <w:pPr>
              <w:pStyle w:val="aa"/>
              <w:numPr>
                <w:ilvl w:val="1"/>
                <w:numId w:val="2"/>
              </w:numPr>
              <w:spacing w:before="3" w:line="225" w:lineRule="auto"/>
              <w:ind w:right="129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BA76C6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令和</w:t>
            </w:r>
            <w:r w:rsidRPr="00BA76C6"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  <w:t>5年5月8日以降に陽性と診断された方</w:t>
            </w:r>
          </w:p>
          <w:p w:rsidR="00BA76C6" w:rsidRDefault="00BA76C6" w:rsidP="00BA76C6">
            <w:pPr>
              <w:pStyle w:val="aa"/>
              <w:numPr>
                <w:ilvl w:val="1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令和</w:t>
            </w:r>
            <w:r w:rsidRPr="00BA76C6"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  <w:t>4年9月26日から令和5年5月7日までの間に陽性と診断された方のうち発生届対象外であった方</w:t>
            </w:r>
          </w:p>
          <w:p w:rsidR="00196B28" w:rsidRPr="00BA76C6" w:rsidRDefault="00196B28" w:rsidP="00BA76C6">
            <w:pPr>
              <w:pStyle w:val="aa"/>
              <w:numPr>
                <w:ilvl w:val="0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国の定めた様式に基づく</w:t>
            </w:r>
            <w:r w:rsidR="009A0856"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証明書を発行します。各保険会社の個別様式や、療養先（自宅・宿泊療養</w:t>
            </w: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施設・医療機関）、詳細な療養期間、発症日等が記載された証明書の発行はできません。</w:t>
            </w:r>
          </w:p>
          <w:p w:rsidR="00196B28" w:rsidRDefault="00196B28" w:rsidP="00BA76C6">
            <w:pPr>
              <w:pStyle w:val="aa"/>
              <w:numPr>
                <w:ilvl w:val="0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療養の開始日は、新型コロナウイルス感染症の検査の結果陽性が判明し、医師が新型コロナウイルス感染症と</w:t>
            </w:r>
            <w:r w:rsidRP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t>診断した日です</w:t>
            </w:r>
            <w:r w:rsidRPr="00BA76C6">
              <w:rPr>
                <w:rFonts w:ascii="ＭＳ Ｐゴシック" w:eastAsia="ＭＳ Ｐゴシック" w:hAnsi="ＭＳ Ｐゴシック"/>
                <w:b/>
                <w:color w:val="000000" w:themeColor="text1"/>
                <w:lang w:eastAsia="ja-JP"/>
              </w:rPr>
              <w:t>（医師による発生届に基づきます）</w:t>
            </w:r>
            <w:r w:rsidRP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t>。</w:t>
            </w:r>
          </w:p>
          <w:p w:rsidR="00196B28" w:rsidRDefault="00196B28" w:rsidP="00FF494F">
            <w:pPr>
              <w:pStyle w:val="aa"/>
              <w:numPr>
                <w:ilvl w:val="0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療養期間が</w:t>
            </w:r>
            <w:r w:rsidRP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t xml:space="preserve"> 10 日以内の方については、療養終了日は一律記載しません。</w:t>
            </w:r>
          </w:p>
          <w:p w:rsidR="00196B28" w:rsidRDefault="00196B28" w:rsidP="00BA76C6">
            <w:pPr>
              <w:pStyle w:val="aa"/>
              <w:numPr>
                <w:ilvl w:val="0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療養期間が</w:t>
            </w:r>
            <w:r w:rsidRP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t xml:space="preserve"> 11 日以上の方については、療養期間</w:t>
            </w: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が</w:t>
            </w:r>
            <w:r w:rsidRP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t>変更（延長）となったことが確認できる方に限り、療養終了日を記載します。</w:t>
            </w:r>
          </w:p>
          <w:p w:rsidR="00196B28" w:rsidRDefault="00196B28" w:rsidP="00BA76C6">
            <w:pPr>
              <w:pStyle w:val="aa"/>
              <w:numPr>
                <w:ilvl w:val="0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松江保健所が</w:t>
            </w:r>
            <w:r w:rsidR="00F03D41"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把握する療養期間の証明を行います。</w:t>
            </w: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自己判断で自宅療養した期間については証明で</w:t>
            </w:r>
            <w:r w:rsidRP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t>きません。また、療養期間の変更はできません。</w:t>
            </w:r>
          </w:p>
          <w:p w:rsidR="00196B28" w:rsidRDefault="00196B28" w:rsidP="00BA76C6">
            <w:pPr>
              <w:pStyle w:val="aa"/>
              <w:numPr>
                <w:ilvl w:val="0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療養した方お一人につき</w:t>
            </w:r>
            <w:r w:rsidRP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t xml:space="preserve"> 1 通、一回の療養期間につき 1 通の証明書を発行します。</w:t>
            </w:r>
            <w:r w:rsid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br/>
            </w:r>
            <w:r w:rsidRP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t>複数枚必要な場合は、ご自身でコピーしてください。</w:t>
            </w:r>
          </w:p>
          <w:p w:rsidR="00196B28" w:rsidRDefault="00196B28" w:rsidP="00BA76C6">
            <w:pPr>
              <w:pStyle w:val="aa"/>
              <w:numPr>
                <w:ilvl w:val="0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再陽性等により複数期間の証明が必要な場合は、期間ごとの申請書を送付してください。</w:t>
            </w:r>
          </w:p>
          <w:p w:rsidR="00196B28" w:rsidRPr="00BA76C6" w:rsidRDefault="00196B28" w:rsidP="00BA76C6">
            <w:pPr>
              <w:pStyle w:val="aa"/>
              <w:numPr>
                <w:ilvl w:val="0"/>
                <w:numId w:val="2"/>
              </w:numPr>
              <w:spacing w:before="3" w:line="225" w:lineRule="auto"/>
              <w:ind w:right="129"/>
              <w:rPr>
                <w:rFonts w:ascii="ＭＳ Ｐ明朝" w:eastAsia="ＭＳ Ｐ明朝" w:hAnsi="ＭＳ Ｐ明朝"/>
                <w:color w:val="000000" w:themeColor="text1"/>
                <w:lang w:eastAsia="ja-JP"/>
              </w:rPr>
            </w:pPr>
            <w:r w:rsidRPr="00BA76C6">
              <w:rPr>
                <w:rFonts w:ascii="ＭＳ Ｐ明朝" w:eastAsia="ＭＳ Ｐ明朝" w:hAnsi="ＭＳ Ｐ明朝" w:hint="eastAsia"/>
                <w:color w:val="000000" w:themeColor="text1"/>
                <w:lang w:eastAsia="ja-JP"/>
              </w:rPr>
              <w:t>治癒したことの証明や検査陰性の証明ではありません。療養終了後に職場等で勤務を開始するにあたり、各</w:t>
            </w:r>
            <w:r w:rsidRPr="00BA76C6">
              <w:rPr>
                <w:rFonts w:ascii="ＭＳ Ｐ明朝" w:eastAsia="ＭＳ Ｐ明朝" w:hAnsi="ＭＳ Ｐ明朝"/>
                <w:color w:val="000000" w:themeColor="text1"/>
                <w:lang w:eastAsia="ja-JP"/>
              </w:rPr>
              <w:t>種証明を提出する必要はありません。</w:t>
            </w:r>
          </w:p>
        </w:tc>
      </w:tr>
    </w:tbl>
    <w:p w:rsidR="00A17802" w:rsidRDefault="008A1380" w:rsidP="00A17802">
      <w:pPr>
        <w:spacing w:line="440" w:lineRule="exact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8168C3">
        <w:rPr>
          <w:rFonts w:ascii="メイリオ" w:eastAsia="メイリオ" w:hAnsi="メイリオ" w:hint="eastAsia"/>
          <w:color w:val="000000" w:themeColor="text1"/>
          <w:szCs w:val="21"/>
        </w:rPr>
        <w:t>――――――――</w:t>
      </w:r>
      <w:r w:rsidR="00A17802">
        <w:rPr>
          <w:rFonts w:ascii="メイリオ" w:eastAsia="メイリオ" w:hAnsi="メイリオ" w:hint="eastAsia"/>
          <w:color w:val="000000" w:themeColor="text1"/>
          <w:szCs w:val="21"/>
        </w:rPr>
        <w:t>――――――――――――――――――――――――</w:t>
      </w:r>
      <w:r w:rsidR="00AF6DC3">
        <w:rPr>
          <w:rFonts w:ascii="メイリオ" w:eastAsia="メイリオ" w:hAnsi="メイリオ" w:hint="eastAsia"/>
          <w:color w:val="000000" w:themeColor="text1"/>
          <w:szCs w:val="21"/>
        </w:rPr>
        <w:t>―</w:t>
      </w:r>
      <w:r w:rsidR="00A17802">
        <w:rPr>
          <w:rFonts w:ascii="メイリオ" w:eastAsia="メイリオ" w:hAnsi="メイリオ" w:hint="eastAsia"/>
          <w:color w:val="000000" w:themeColor="text1"/>
          <w:szCs w:val="21"/>
        </w:rPr>
        <w:t>―――――――</w:t>
      </w:r>
    </w:p>
    <w:p w:rsidR="00D575BF" w:rsidRDefault="00AF6DC3" w:rsidP="00AF6DC3">
      <w:pPr>
        <w:spacing w:line="44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4"/>
        </w:rPr>
        <w:t>提出先</w:t>
      </w:r>
      <w:r w:rsidR="00D575BF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（</w:t>
      </w:r>
      <w:r w:rsidR="00D575BF">
        <w:rPr>
          <w:rFonts w:ascii="メイリオ" w:eastAsia="メイリオ" w:hAnsi="メイリオ" w:hint="eastAsia"/>
          <w:sz w:val="22"/>
          <w:szCs w:val="24"/>
        </w:rPr>
        <w:t>郵送、持参、FAXで受け付けます）</w:t>
      </w:r>
    </w:p>
    <w:p w:rsidR="00AF6DC3" w:rsidRDefault="00D575BF" w:rsidP="00D575BF">
      <w:pPr>
        <w:spacing w:line="440" w:lineRule="exact"/>
        <w:jc w:val="left"/>
        <w:rPr>
          <w:rFonts w:ascii="メイリオ" w:eastAsia="メイリオ" w:hAnsi="メイリオ"/>
          <w:color w:val="000000" w:themeColor="text1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郵送　</w:t>
      </w:r>
      <w:r w:rsidR="00AF6DC3">
        <w:rPr>
          <w:rFonts w:ascii="メイリオ" w:eastAsia="メイリオ" w:hAnsi="メイリオ" w:hint="eastAsia"/>
          <w:sz w:val="22"/>
          <w:szCs w:val="24"/>
        </w:rPr>
        <w:t>⇒</w:t>
      </w:r>
      <w:r w:rsidR="00D56F10" w:rsidRPr="00D56F10">
        <w:rPr>
          <w:rFonts w:ascii="メイリオ" w:eastAsia="メイリオ" w:hAnsi="メイリオ" w:hint="eastAsia"/>
          <w:sz w:val="22"/>
          <w:szCs w:val="24"/>
        </w:rPr>
        <w:t>〒6</w:t>
      </w:r>
      <w:r w:rsidR="00D56F10" w:rsidRPr="00D56F10">
        <w:rPr>
          <w:rFonts w:ascii="メイリオ" w:eastAsia="メイリオ" w:hAnsi="メイリオ"/>
          <w:sz w:val="22"/>
          <w:szCs w:val="24"/>
        </w:rPr>
        <w:t xml:space="preserve">90-0011 </w:t>
      </w:r>
      <w:r w:rsidR="00D56F10" w:rsidRPr="00D56F10">
        <w:rPr>
          <w:rFonts w:ascii="メイリオ" w:eastAsia="メイリオ" w:hAnsi="メイリオ" w:hint="eastAsia"/>
          <w:sz w:val="22"/>
          <w:szCs w:val="24"/>
        </w:rPr>
        <w:t>松江市東津田町1</w:t>
      </w:r>
      <w:r w:rsidR="00D56F10" w:rsidRPr="00D56F10">
        <w:rPr>
          <w:rFonts w:ascii="メイリオ" w:eastAsia="メイリオ" w:hAnsi="メイリオ"/>
          <w:sz w:val="22"/>
          <w:szCs w:val="24"/>
        </w:rPr>
        <w:t>741-3</w:t>
      </w:r>
      <w:r w:rsidR="00AF6DC3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D56F10" w:rsidRPr="00D56F10">
        <w:rPr>
          <w:rFonts w:ascii="メイリオ" w:eastAsia="メイリオ" w:hAnsi="メイリオ" w:hint="eastAsia"/>
          <w:sz w:val="22"/>
          <w:szCs w:val="24"/>
        </w:rPr>
        <w:t>いきいきプラザ島根</w:t>
      </w:r>
      <w:r>
        <w:rPr>
          <w:rFonts w:ascii="メイリオ" w:eastAsia="メイリオ" w:hAnsi="メイリオ" w:hint="eastAsia"/>
          <w:sz w:val="22"/>
          <w:szCs w:val="24"/>
        </w:rPr>
        <w:t>3</w:t>
      </w:r>
      <w:r>
        <w:rPr>
          <w:rFonts w:ascii="メイリオ" w:eastAsia="メイリオ" w:hAnsi="メイリオ"/>
          <w:sz w:val="22"/>
          <w:szCs w:val="24"/>
        </w:rPr>
        <w:t>F</w:t>
      </w:r>
    </w:p>
    <w:p w:rsidR="00A95140" w:rsidRPr="00AF6DC3" w:rsidRDefault="00A52934" w:rsidP="00D575BF">
      <w:pPr>
        <w:spacing w:line="440" w:lineRule="exact"/>
        <w:ind w:firstLineChars="400" w:firstLine="880"/>
        <w:jc w:val="left"/>
        <w:rPr>
          <w:rFonts w:ascii="メイリオ" w:eastAsia="メイリオ" w:hAnsi="メイリオ" w:hint="eastAsia"/>
          <w:color w:val="000000" w:themeColor="text1"/>
          <w:sz w:val="22"/>
          <w:szCs w:val="24"/>
        </w:rPr>
      </w:pPr>
      <w:r w:rsidRPr="00A52934">
        <w:rPr>
          <w:rFonts w:ascii="メイリオ" w:eastAsia="メイリオ" w:hAnsi="メイリオ" w:hint="eastAsia"/>
          <w:color w:val="000000" w:themeColor="text1"/>
          <w:sz w:val="22"/>
          <w:szCs w:val="24"/>
        </w:rPr>
        <w:t>松江保健所　薬事・感染症対策課</w:t>
      </w:r>
      <w:r w:rsidR="00D575BF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（TEL：0852-23-1317）</w:t>
      </w:r>
    </w:p>
    <w:p w:rsidR="00965C38" w:rsidRPr="008168C3" w:rsidRDefault="00A95140" w:rsidP="00A17802">
      <w:pPr>
        <w:spacing w:line="440" w:lineRule="exact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A52934">
        <w:rPr>
          <w:rFonts w:ascii="メイリオ" w:eastAsia="メイリオ" w:hAnsi="メイリオ" w:hint="eastAsia"/>
          <w:color w:val="000000" w:themeColor="text1"/>
          <w:sz w:val="22"/>
          <w:szCs w:val="24"/>
        </w:rPr>
        <w:t>FAX</w:t>
      </w:r>
      <w:r w:rsidR="00D575BF">
        <w:rPr>
          <w:rFonts w:ascii="メイリオ" w:eastAsia="メイリオ" w:hAnsi="メイリオ" w:hint="eastAsia"/>
          <w:color w:val="000000" w:themeColor="text1"/>
          <w:sz w:val="22"/>
          <w:szCs w:val="24"/>
        </w:rPr>
        <w:t xml:space="preserve">　</w:t>
      </w:r>
      <w:r w:rsidR="00A953AC" w:rsidRPr="00A52934">
        <w:rPr>
          <w:rFonts w:ascii="メイリオ" w:eastAsia="メイリオ" w:hAnsi="メイリオ" w:hint="eastAsia"/>
          <w:color w:val="000000" w:themeColor="text1"/>
          <w:sz w:val="22"/>
          <w:szCs w:val="24"/>
        </w:rPr>
        <w:t>⇒</w:t>
      </w:r>
      <w:r w:rsidR="00D575BF">
        <w:rPr>
          <w:rFonts w:ascii="メイリオ" w:eastAsia="メイリオ" w:hAnsi="メイリオ" w:hint="eastAsia"/>
          <w:color w:val="000000" w:themeColor="text1"/>
          <w:sz w:val="22"/>
          <w:szCs w:val="24"/>
        </w:rPr>
        <w:t>0852-31-6694</w:t>
      </w:r>
      <w:bookmarkStart w:id="0" w:name="_GoBack"/>
      <w:bookmarkEnd w:id="0"/>
    </w:p>
    <w:sectPr w:rsidR="00965C38" w:rsidRPr="008168C3" w:rsidSect="00713CE2">
      <w:headerReference w:type="default" r:id="rId8"/>
      <w:footerReference w:type="default" r:id="rId9"/>
      <w:pgSz w:w="11906" w:h="16838" w:code="9"/>
      <w:pgMar w:top="851" w:right="1701" w:bottom="284" w:left="1701" w:header="284" w:footer="170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7C" w:rsidRDefault="00B94E7C" w:rsidP="00F10FA7">
      <w:r>
        <w:separator/>
      </w:r>
    </w:p>
  </w:endnote>
  <w:endnote w:type="continuationSeparator" w:id="0">
    <w:p w:rsidR="00B94E7C" w:rsidRDefault="00B94E7C" w:rsidP="00F1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C1" w:rsidRDefault="00A251C1" w:rsidP="00A251C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7C" w:rsidRDefault="00B94E7C" w:rsidP="00F10FA7">
      <w:r>
        <w:separator/>
      </w:r>
    </w:p>
  </w:footnote>
  <w:footnote w:type="continuationSeparator" w:id="0">
    <w:p w:rsidR="00B94E7C" w:rsidRDefault="00B94E7C" w:rsidP="00F1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C3" w:rsidRDefault="00AF6DC3">
    <w:pPr>
      <w:pStyle w:val="a5"/>
      <w:rPr>
        <w:sz w:val="18"/>
        <w:szCs w:val="18"/>
        <w:bdr w:val="single" w:sz="4" w:space="0" w:color="auto"/>
      </w:rPr>
    </w:pPr>
  </w:p>
  <w:p w:rsidR="00C867EA" w:rsidRPr="00C867EA" w:rsidRDefault="00C867EA">
    <w:pPr>
      <w:pStyle w:val="a5"/>
      <w:rPr>
        <w:sz w:val="18"/>
        <w:szCs w:val="18"/>
        <w:bdr w:val="single" w:sz="4" w:space="0" w:color="auto"/>
      </w:rPr>
    </w:pPr>
    <w:r w:rsidRPr="00C867EA">
      <w:rPr>
        <w:rFonts w:hint="eastAsia"/>
        <w:sz w:val="18"/>
        <w:szCs w:val="18"/>
        <w:bdr w:val="single" w:sz="4" w:space="0" w:color="auto"/>
      </w:rPr>
      <w:t>宿泊・自宅療養証明の発行が必要な場合は、この依頼書に記入の上、松江保健所あてご提出ください。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15D"/>
    <w:multiLevelType w:val="hybridMultilevel"/>
    <w:tmpl w:val="D41488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7A3A8ED6">
      <w:start w:val="1"/>
      <w:numFmt w:val="aiueoFullWidth"/>
      <w:lvlText w:val="(%2)"/>
      <w:lvlJc w:val="left"/>
      <w:pPr>
        <w:ind w:left="840" w:hanging="420"/>
      </w:pPr>
      <w:rPr>
        <w:rFonts w:ascii="ＭＳ Ｐゴシック" w:eastAsia="ＭＳ Ｐゴシック" w:hAnsi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C6A62"/>
    <w:multiLevelType w:val="hybridMultilevel"/>
    <w:tmpl w:val="15BC3020"/>
    <w:lvl w:ilvl="0" w:tplc="7CA8DE06">
      <w:numFmt w:val="bullet"/>
      <w:lvlText w:val="□"/>
      <w:lvlJc w:val="left"/>
      <w:pPr>
        <w:ind w:left="34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577F"/>
    <w:rsid w:val="00104920"/>
    <w:rsid w:val="00115CA0"/>
    <w:rsid w:val="00124310"/>
    <w:rsid w:val="00141F6D"/>
    <w:rsid w:val="00161E5E"/>
    <w:rsid w:val="00196B28"/>
    <w:rsid w:val="001D25F3"/>
    <w:rsid w:val="001E6FF9"/>
    <w:rsid w:val="002364DC"/>
    <w:rsid w:val="00297842"/>
    <w:rsid w:val="002F3A80"/>
    <w:rsid w:val="00362596"/>
    <w:rsid w:val="003A3F4E"/>
    <w:rsid w:val="004E02F6"/>
    <w:rsid w:val="00512196"/>
    <w:rsid w:val="00531046"/>
    <w:rsid w:val="005B4C84"/>
    <w:rsid w:val="006C7A8C"/>
    <w:rsid w:val="00713CE2"/>
    <w:rsid w:val="00774E21"/>
    <w:rsid w:val="007B03BC"/>
    <w:rsid w:val="00805559"/>
    <w:rsid w:val="008168C3"/>
    <w:rsid w:val="008277B8"/>
    <w:rsid w:val="0088253F"/>
    <w:rsid w:val="008A1380"/>
    <w:rsid w:val="00953249"/>
    <w:rsid w:val="00965C38"/>
    <w:rsid w:val="00990789"/>
    <w:rsid w:val="009A0856"/>
    <w:rsid w:val="00A17802"/>
    <w:rsid w:val="00A251C1"/>
    <w:rsid w:val="00A45D76"/>
    <w:rsid w:val="00A52934"/>
    <w:rsid w:val="00A62F05"/>
    <w:rsid w:val="00A762FE"/>
    <w:rsid w:val="00A95140"/>
    <w:rsid w:val="00A953AC"/>
    <w:rsid w:val="00AF6DC3"/>
    <w:rsid w:val="00B94E7C"/>
    <w:rsid w:val="00BA76C6"/>
    <w:rsid w:val="00C867EA"/>
    <w:rsid w:val="00CE3D45"/>
    <w:rsid w:val="00D1703A"/>
    <w:rsid w:val="00D33ED0"/>
    <w:rsid w:val="00D56F10"/>
    <w:rsid w:val="00D575BF"/>
    <w:rsid w:val="00D91C8E"/>
    <w:rsid w:val="00DB27E5"/>
    <w:rsid w:val="00DC3CAD"/>
    <w:rsid w:val="00DF74AC"/>
    <w:rsid w:val="00E752C2"/>
    <w:rsid w:val="00ED06B8"/>
    <w:rsid w:val="00F03D41"/>
    <w:rsid w:val="00F10FA7"/>
    <w:rsid w:val="00F33691"/>
    <w:rsid w:val="00F50BEC"/>
    <w:rsid w:val="00F6108E"/>
    <w:rsid w:val="00F9594A"/>
    <w:rsid w:val="00FA76D7"/>
    <w:rsid w:val="00FB1DAB"/>
    <w:rsid w:val="00FB6159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F7CD6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3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FA7"/>
  </w:style>
  <w:style w:type="paragraph" w:styleId="a7">
    <w:name w:val="footer"/>
    <w:basedOn w:val="a"/>
    <w:link w:val="a8"/>
    <w:uiPriority w:val="99"/>
    <w:unhideWhenUsed/>
    <w:rsid w:val="00F10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FA7"/>
  </w:style>
  <w:style w:type="paragraph" w:styleId="a9">
    <w:name w:val="List Paragraph"/>
    <w:basedOn w:val="a"/>
    <w:uiPriority w:val="34"/>
    <w:qFormat/>
    <w:rsid w:val="00F10FA7"/>
    <w:pPr>
      <w:ind w:leftChars="400" w:left="840"/>
    </w:pPr>
  </w:style>
  <w:style w:type="paragraph" w:styleId="aa">
    <w:name w:val="Body Text"/>
    <w:basedOn w:val="a"/>
    <w:link w:val="ab"/>
    <w:uiPriority w:val="1"/>
    <w:qFormat/>
    <w:rsid w:val="00196B28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Cs w:val="21"/>
    </w:rPr>
  </w:style>
  <w:style w:type="character" w:customStyle="1" w:styleId="ab">
    <w:name w:val="本文 (文字)"/>
    <w:basedOn w:val="a0"/>
    <w:link w:val="aa"/>
    <w:uiPriority w:val="1"/>
    <w:rsid w:val="00196B28"/>
    <w:rPr>
      <w:rFonts w:ascii="MS UI Gothic" w:eastAsia="MS UI Gothic" w:hAnsi="MS UI Gothic" w:cs="MS UI Gothic"/>
      <w:kern w:val="0"/>
      <w:szCs w:val="21"/>
    </w:rPr>
  </w:style>
  <w:style w:type="table" w:styleId="ac">
    <w:name w:val="Table Grid"/>
    <w:basedOn w:val="a1"/>
    <w:uiPriority w:val="39"/>
    <w:rsid w:val="00196B2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4552-CACA-4506-B51A-20F63388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目次</cp:lastModifiedBy>
  <cp:revision>8</cp:revision>
  <cp:lastPrinted>2023-11-16T04:09:00Z</cp:lastPrinted>
  <dcterms:created xsi:type="dcterms:W3CDTF">2023-05-09T23:55:00Z</dcterms:created>
  <dcterms:modified xsi:type="dcterms:W3CDTF">2023-11-16T04:13:00Z</dcterms:modified>
</cp:coreProperties>
</file>