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530" w:rsidRDefault="00F93530">
      <w:bookmarkStart w:id="0" w:name="_GoBack"/>
      <w:bookmarkEnd w:id="0"/>
      <w:r>
        <w:rPr>
          <w:rFonts w:hint="eastAsia"/>
        </w:rPr>
        <w:t>様式第２号(第３条関係)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"/>
        <w:gridCol w:w="2165"/>
        <w:gridCol w:w="104"/>
        <w:gridCol w:w="236"/>
        <w:gridCol w:w="721"/>
        <w:gridCol w:w="1450"/>
        <w:gridCol w:w="4192"/>
        <w:gridCol w:w="217"/>
      </w:tblGrid>
      <w:tr w:rsidR="00F93530">
        <w:trPr>
          <w:trHeight w:val="203"/>
        </w:trPr>
        <w:tc>
          <w:tcPr>
            <w:tcW w:w="219" w:type="dxa"/>
            <w:tcBorders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562" w:type="dxa"/>
            <w:gridSpan w:val="3"/>
            <w:tcBorders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0" w:type="auto"/>
            <w:gridSpan w:val="3"/>
            <w:tcBorders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18" w:type="dxa"/>
            <w:tcBorders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cantSplit/>
        </w:trPr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907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center"/>
            </w:pPr>
            <w:r>
              <w:rPr>
                <w:rFonts w:hint="eastAsia"/>
              </w:rPr>
              <w:t>砂防指定地内行為(砂防設備占用)許可更新申請書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cantSplit/>
        </w:trPr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wordWrap w:val="0"/>
              <w:ind w:left="0" w:firstLineChars="0" w:firstLine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3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right"/>
            </w:pPr>
            <w:r>
              <w:rPr>
                <w:rFonts w:hint="eastAsia"/>
              </w:rPr>
              <w:t>様</w:t>
            </w:r>
          </w:p>
        </w:tc>
        <w:tc>
          <w:tcPr>
            <w:tcW w:w="67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3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>(法人にあっては、主たる事務所の所在地)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3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3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0" w:type="auto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>(法人にあっては、名称及び代表者の氏名)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3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F93530" w:rsidRDefault="00F93530">
            <w:pPr>
              <w:pStyle w:val="a6"/>
              <w:ind w:left="0" w:firstLineChars="0" w:firstLine="0"/>
              <w:jc w:val="right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3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67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4B1A3E">
            <w:pPr>
              <w:pStyle w:val="a6"/>
              <w:ind w:left="0" w:firstLineChars="0" w:firstLine="0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2540</wp:posOffset>
                      </wp:positionV>
                      <wp:extent cx="4257675" cy="428625"/>
                      <wp:effectExtent l="10160" t="5715" r="8890" b="13335"/>
                      <wp:wrapNone/>
                      <wp:docPr id="58" name="AutoShape 6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7675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3D5FA" id="AutoShape 629" o:spid="_x0000_s1026" type="#_x0000_t185" style="position:absolute;left:0;text-align:left;margin-left:-5.9pt;margin-top:.2pt;width:335.25pt;height:33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"/>
                  </w:pict>
                </mc:Fallback>
              </mc:AlternateContent>
            </w:r>
            <w:r w:rsidR="00F93530">
              <w:rPr>
                <w:rFonts w:hint="eastAsia"/>
              </w:rPr>
              <w:t>担当者氏名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3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67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>電　　　話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cantSplit/>
          <w:trHeight w:val="940"/>
        </w:trPr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90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 xml:space="preserve">　島根県砂防指定地管理条例第７条第２項の規定により、次のとおり許可の更新を申請します。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trHeight w:hRule="exact" w:val="907"/>
        </w:trPr>
        <w:tc>
          <w:tcPr>
            <w:tcW w:w="219" w:type="dxa"/>
            <w:tcBorders>
              <w:top w:val="nil"/>
              <w:bottom w:val="nil"/>
              <w:right w:val="single" w:sz="4" w:space="0" w:color="auto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distribute"/>
            </w:pPr>
            <w:r>
              <w:rPr>
                <w:rFonts w:hint="eastAsia"/>
              </w:rPr>
              <w:t>申請の区分</w:t>
            </w:r>
          </w:p>
          <w:p w:rsidR="00F93530" w:rsidRDefault="004B1A3E">
            <w:pPr>
              <w:pStyle w:val="a6"/>
              <w:spacing w:line="240" w:lineRule="exact"/>
              <w:ind w:left="0" w:firstLineChars="0" w:firstLine="0"/>
              <w:jc w:val="center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21590</wp:posOffset>
                      </wp:positionV>
                      <wp:extent cx="1162050" cy="285750"/>
                      <wp:effectExtent l="13335" t="5080" r="5715" b="13970"/>
                      <wp:wrapNone/>
                      <wp:docPr id="57" name="AutoShape 7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2857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97C6A" id="AutoShape 710" o:spid="_x0000_s1026" type="#_x0000_t185" style="position:absolute;left:0;text-align:left;margin-left:2.65pt;margin-top:1.7pt;width:91.5pt;height:22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"/>
                  </w:pict>
                </mc:Fallback>
              </mc:AlternateContent>
            </w:r>
            <w:r w:rsidR="00F93530">
              <w:rPr>
                <w:rFonts w:hint="eastAsia"/>
              </w:rPr>
              <w:t>該当する事項を</w:t>
            </w:r>
          </w:p>
          <w:p w:rsidR="00F93530" w:rsidRDefault="00F93530">
            <w:pPr>
              <w:pStyle w:val="a6"/>
              <w:spacing w:line="240" w:lineRule="exact"/>
              <w:ind w:left="0" w:firstLineChars="0" w:firstLine="0"/>
              <w:jc w:val="center"/>
            </w:pPr>
            <w:r>
              <w:rPr>
                <w:rFonts w:hint="eastAsia"/>
              </w:rPr>
              <w:t>○で囲むこと。</w:t>
            </w:r>
          </w:p>
        </w:tc>
        <w:tc>
          <w:tcPr>
            <w:tcW w:w="68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 xml:space="preserve">　　　砂防指定地内行為　　　　　　　砂防設備占用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trHeight w:hRule="exact" w:val="907"/>
        </w:trPr>
        <w:tc>
          <w:tcPr>
            <w:tcW w:w="219" w:type="dxa"/>
            <w:tcBorders>
              <w:top w:val="nil"/>
              <w:bottom w:val="nil"/>
              <w:right w:val="single" w:sz="4" w:space="0" w:color="auto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>許可の年月日及び番</w:t>
            </w:r>
          </w:p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>号</w:t>
            </w:r>
          </w:p>
        </w:tc>
        <w:tc>
          <w:tcPr>
            <w:tcW w:w="68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 xml:space="preserve">　　　　　年　　　　月　　　　日　　　　　第　　　　号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cantSplit/>
          <w:trHeight w:hRule="exact" w:val="907"/>
        </w:trPr>
        <w:tc>
          <w:tcPr>
            <w:tcW w:w="219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2" w:type="dxa"/>
            <w:vMerge w:val="restart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>行為又は占用の場所</w:t>
            </w:r>
          </w:p>
        </w:tc>
        <w:tc>
          <w:tcPr>
            <w:tcW w:w="6853" w:type="dxa"/>
            <w:gridSpan w:val="5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center"/>
            </w:pPr>
            <w:r>
              <w:rPr>
                <w:rFonts w:hint="eastAsia"/>
              </w:rPr>
              <w:t>川水系　　　　　　　　川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cantSplit/>
          <w:trHeight w:hRule="exact" w:val="907"/>
        </w:trPr>
        <w:tc>
          <w:tcPr>
            <w:tcW w:w="219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2" w:type="dxa"/>
            <w:vMerge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551" w:type="dxa"/>
            <w:gridSpan w:val="4"/>
            <w:tcBorders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 xml:space="preserve">　　　　郡　　　　町</w:t>
            </w:r>
          </w:p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 xml:space="preserve">　　　　市　　　　村</w:t>
            </w:r>
          </w:p>
        </w:tc>
        <w:tc>
          <w:tcPr>
            <w:tcW w:w="4302" w:type="dxa"/>
            <w:tcBorders>
              <w:left w:val="nil"/>
            </w:tcBorders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>大字　　　　　　　　　　　番地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trHeight w:hRule="exact" w:val="907"/>
        </w:trPr>
        <w:tc>
          <w:tcPr>
            <w:tcW w:w="219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2" w:type="dxa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distribute"/>
            </w:pPr>
            <w:r>
              <w:rPr>
                <w:rFonts w:hint="eastAsia"/>
              </w:rPr>
              <w:t>許可期間</w:t>
            </w:r>
          </w:p>
        </w:tc>
        <w:tc>
          <w:tcPr>
            <w:tcW w:w="6853" w:type="dxa"/>
            <w:gridSpan w:val="5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Chars="600" w:left="1257" w:firstLineChars="0" w:firstLine="0"/>
            </w:pPr>
            <w:r>
              <w:rPr>
                <w:rFonts w:hint="eastAsia"/>
              </w:rPr>
              <w:t xml:space="preserve">　　　　　年　　　　月　　　　日から</w:t>
            </w:r>
          </w:p>
          <w:p w:rsidR="00F93530" w:rsidRDefault="00F93530">
            <w:pPr>
              <w:pStyle w:val="a6"/>
              <w:ind w:leftChars="600" w:left="1257" w:firstLineChars="0" w:firstLine="0"/>
            </w:pPr>
            <w:r>
              <w:rPr>
                <w:rFonts w:hint="eastAsia"/>
              </w:rPr>
              <w:t xml:space="preserve">　　　　　年　　　　月　　　　日まで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trHeight w:hRule="exact" w:val="907"/>
        </w:trPr>
        <w:tc>
          <w:tcPr>
            <w:tcW w:w="219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2" w:type="dxa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distribute"/>
            </w:pPr>
            <w:r>
              <w:rPr>
                <w:rFonts w:hint="eastAsia"/>
              </w:rPr>
              <w:t>更新期間</w:t>
            </w:r>
          </w:p>
        </w:tc>
        <w:tc>
          <w:tcPr>
            <w:tcW w:w="6853" w:type="dxa"/>
            <w:gridSpan w:val="5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Chars="6" w:left="113" w:firstLineChars="0"/>
            </w:pPr>
          </w:p>
          <w:p w:rsidR="00F93530" w:rsidRDefault="00F93530">
            <w:pPr>
              <w:pStyle w:val="a6"/>
              <w:ind w:leftChars="51" w:left="107" w:firstLineChars="1084" w:firstLine="2271"/>
            </w:pPr>
            <w:r>
              <w:rPr>
                <w:rFonts w:hint="eastAsia"/>
              </w:rPr>
              <w:t>年　　　　月　　　　日まで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trHeight w:hRule="exact" w:val="2501"/>
        </w:trPr>
        <w:tc>
          <w:tcPr>
            <w:tcW w:w="219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2" w:type="dxa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distribute"/>
            </w:pPr>
            <w:r>
              <w:rPr>
                <w:rFonts w:hint="eastAsia"/>
              </w:rPr>
              <w:t>更新の理由</w:t>
            </w:r>
          </w:p>
        </w:tc>
        <w:tc>
          <w:tcPr>
            <w:tcW w:w="6853" w:type="dxa"/>
            <w:gridSpan w:val="5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trHeight w:hRule="exact" w:val="170"/>
        </w:trPr>
        <w:tc>
          <w:tcPr>
            <w:tcW w:w="219" w:type="dxa"/>
            <w:tcBorders>
              <w:top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2" w:type="dxa"/>
            <w:tcBorders>
              <w:left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6853" w:type="dxa"/>
            <w:gridSpan w:val="5"/>
            <w:tcBorders>
              <w:left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18" w:type="dxa"/>
            <w:tcBorders>
              <w:top w:val="nil"/>
              <w:lef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</w:tbl>
    <w:p w:rsidR="00F93530" w:rsidRDefault="00F93530"/>
    <w:sectPr w:rsidR="00F935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91" w:bottom="1219" w:left="1191" w:header="851" w:footer="851" w:gutter="0"/>
      <w:pgNumType w:start="1"/>
      <w:cols w:space="425"/>
      <w:docGrid w:type="linesAndChars" w:linePitch="338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32A" w:rsidRDefault="00F7732A">
      <w:pPr>
        <w:spacing w:line="240" w:lineRule="auto"/>
      </w:pPr>
      <w:r>
        <w:separator/>
      </w:r>
    </w:p>
  </w:endnote>
  <w:endnote w:type="continuationSeparator" w:id="0">
    <w:p w:rsidR="00F7732A" w:rsidRDefault="00F773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261" w:rsidRDefault="00A0126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261" w:rsidRDefault="00A0126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261" w:rsidRDefault="00A0126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32A" w:rsidRDefault="00F7732A">
      <w:pPr>
        <w:spacing w:line="240" w:lineRule="auto"/>
      </w:pPr>
      <w:r>
        <w:separator/>
      </w:r>
    </w:p>
  </w:footnote>
  <w:footnote w:type="continuationSeparator" w:id="0">
    <w:p w:rsidR="00F7732A" w:rsidRDefault="00F773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261" w:rsidRDefault="00A012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261" w:rsidRDefault="00A0126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261" w:rsidRDefault="00A012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46BD"/>
    <w:multiLevelType w:val="hybridMultilevel"/>
    <w:tmpl w:val="4DBC7A7C"/>
    <w:lvl w:ilvl="0" w:tplc="ADBEE12A">
      <w:start w:val="5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861A178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5FA787E"/>
    <w:multiLevelType w:val="hybridMultilevel"/>
    <w:tmpl w:val="4E72C90E"/>
    <w:lvl w:ilvl="0" w:tplc="6362FF4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80407FF"/>
    <w:multiLevelType w:val="hybridMultilevel"/>
    <w:tmpl w:val="F3F6AF9C"/>
    <w:lvl w:ilvl="0" w:tplc="ED66147A">
      <w:start w:val="4"/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70D580D"/>
    <w:multiLevelType w:val="hybridMultilevel"/>
    <w:tmpl w:val="6164B4A0"/>
    <w:lvl w:ilvl="0" w:tplc="C15459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794A0B"/>
    <w:multiLevelType w:val="multilevel"/>
    <w:tmpl w:val="4E32312E"/>
    <w:lvl w:ilvl="0">
      <w:start w:val="3"/>
      <w:numFmt w:val="decimalEnclosedCircle"/>
      <w:lvlText w:val="%1点"/>
      <w:lvlJc w:val="left"/>
      <w:pPr>
        <w:tabs>
          <w:tab w:val="num" w:pos="1545"/>
        </w:tabs>
        <w:ind w:left="154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5" w15:restartNumberingAfterBreak="0">
    <w:nsid w:val="49C26E92"/>
    <w:multiLevelType w:val="hybridMultilevel"/>
    <w:tmpl w:val="8042E71A"/>
    <w:lvl w:ilvl="0" w:tplc="F96AF9D8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C621C75"/>
    <w:multiLevelType w:val="hybridMultilevel"/>
    <w:tmpl w:val="BF62B366"/>
    <w:lvl w:ilvl="0" w:tplc="DE16926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16D7BBD"/>
    <w:multiLevelType w:val="hybridMultilevel"/>
    <w:tmpl w:val="7B8073BC"/>
    <w:lvl w:ilvl="0" w:tplc="70EC78B6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8" w15:restartNumberingAfterBreak="0">
    <w:nsid w:val="5DEA2105"/>
    <w:multiLevelType w:val="hybridMultilevel"/>
    <w:tmpl w:val="2DF801CE"/>
    <w:lvl w:ilvl="0" w:tplc="912CCEDA">
      <w:start w:val="6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9" w15:restartNumberingAfterBreak="0">
    <w:nsid w:val="616D5F8C"/>
    <w:multiLevelType w:val="hybridMultilevel"/>
    <w:tmpl w:val="08040288"/>
    <w:lvl w:ilvl="0" w:tplc="EF72B2C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6EA5918"/>
    <w:multiLevelType w:val="hybridMultilevel"/>
    <w:tmpl w:val="F948DED6"/>
    <w:lvl w:ilvl="0" w:tplc="465A6A92">
      <w:start w:val="1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A702AA9"/>
    <w:multiLevelType w:val="hybridMultilevel"/>
    <w:tmpl w:val="4D2013D6"/>
    <w:lvl w:ilvl="0" w:tplc="3BA0DF18">
      <w:start w:val="1"/>
      <w:numFmt w:val="decimal"/>
      <w:lvlText w:val="第%1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6C170AAB"/>
    <w:multiLevelType w:val="hybridMultilevel"/>
    <w:tmpl w:val="767624FA"/>
    <w:lvl w:ilvl="0" w:tplc="AB46108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4B75B99"/>
    <w:multiLevelType w:val="hybridMultilevel"/>
    <w:tmpl w:val="4C62AE60"/>
    <w:lvl w:ilvl="0" w:tplc="2F9CFA5C">
      <w:start w:val="31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57B5364"/>
    <w:multiLevelType w:val="hybridMultilevel"/>
    <w:tmpl w:val="4E32312E"/>
    <w:lvl w:ilvl="0" w:tplc="DD5CB188">
      <w:start w:val="3"/>
      <w:numFmt w:val="decimalEnclosedCircle"/>
      <w:lvlText w:val="%1点"/>
      <w:lvlJc w:val="left"/>
      <w:pPr>
        <w:tabs>
          <w:tab w:val="num" w:pos="1545"/>
        </w:tabs>
        <w:ind w:left="154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5" w15:restartNumberingAfterBreak="0">
    <w:nsid w:val="7B8C053F"/>
    <w:multiLevelType w:val="singleLevel"/>
    <w:tmpl w:val="E68E5F56"/>
    <w:lvl w:ilvl="0">
      <w:start w:val="1"/>
      <w:numFmt w:val="decimalEnclosedCircle"/>
      <w:lvlText w:val="%1"/>
      <w:legacy w:legacy="1" w:legacySpace="120" w:legacyIndent="360"/>
      <w:lvlJc w:val="left"/>
      <w:pPr>
        <w:ind w:left="990" w:hanging="360"/>
      </w:pPr>
      <w:rPr>
        <w:rFonts w:ascii="ＭＳ 明朝" w:eastAsia="ＭＳ 明朝" w:hAnsi="ＭＳ 明朝" w:hint="eastAsia"/>
        <w:b w:val="0"/>
        <w:i w:val="0"/>
        <w:sz w:val="21"/>
      </w:rPr>
    </w:lvl>
  </w:abstractNum>
  <w:abstractNum w:abstractNumId="16" w15:restartNumberingAfterBreak="0">
    <w:nsid w:val="7EA67432"/>
    <w:multiLevelType w:val="multilevel"/>
    <w:tmpl w:val="FEA6CA7E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0"/>
  </w:num>
  <w:num w:numId="5">
    <w:abstractNumId w:val="2"/>
  </w:num>
  <w:num w:numId="6">
    <w:abstractNumId w:val="6"/>
  </w:num>
  <w:num w:numId="7">
    <w:abstractNumId w:val="9"/>
  </w:num>
  <w:num w:numId="8">
    <w:abstractNumId w:val="0"/>
  </w:num>
  <w:num w:numId="9">
    <w:abstractNumId w:val="13"/>
  </w:num>
  <w:num w:numId="10">
    <w:abstractNumId w:val="14"/>
  </w:num>
  <w:num w:numId="11">
    <w:abstractNumId w:val="4"/>
  </w:num>
  <w:num w:numId="12">
    <w:abstractNumId w:val="8"/>
  </w:num>
  <w:num w:numId="13">
    <w:abstractNumId w:val="11"/>
  </w:num>
  <w:num w:numId="14">
    <w:abstractNumId w:val="15"/>
  </w:num>
  <w:num w:numId="15">
    <w:abstractNumId w:val="3"/>
  </w:num>
  <w:num w:numId="16">
    <w:abstractNumId w:val="7"/>
  </w:num>
  <w:num w:numId="17">
    <w:abstractNumId w:val="16"/>
  </w:num>
  <w:num w:numId="18">
    <w:abstractNumId w:val="16"/>
    <w:lvlOverride w:ilvl="0">
      <w:lvl w:ilvl="0">
        <w:start w:val="1"/>
        <w:numFmt w:val="decimal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aiueoFullWidth"/>
        <w:lvlText w:val="(%2)"/>
        <w:legacy w:legacy="1" w:legacySpace="120" w:legacyIndent="420"/>
        <w:lvlJc w:val="left"/>
        <w:pPr>
          <w:ind w:left="780" w:hanging="420"/>
        </w:pPr>
      </w:lvl>
    </w:lvlOverride>
    <w:lvlOverride w:ilvl="2">
      <w:lvl w:ilvl="2">
        <w:start w:val="1"/>
        <w:numFmt w:val="decimalEnclosedCircle"/>
        <w:lvlText w:val="%3"/>
        <w:legacy w:legacy="1" w:legacySpace="120" w:legacyIndent="420"/>
        <w:lvlJc w:val="left"/>
        <w:pPr>
          <w:ind w:left="1200" w:hanging="420"/>
        </w:pPr>
      </w:lvl>
    </w:lvlOverride>
    <w:lvlOverride w:ilvl="3">
      <w:lvl w:ilvl="3">
        <w:start w:val="1"/>
        <w:numFmt w:val="decimal"/>
        <w:lvlText w:val="%4."/>
        <w:legacy w:legacy="1" w:legacySpace="120" w:legacyIndent="420"/>
        <w:lvlJc w:val="left"/>
        <w:pPr>
          <w:ind w:left="1620" w:hanging="420"/>
        </w:pPr>
      </w:lvl>
    </w:lvlOverride>
    <w:lvlOverride w:ilvl="4">
      <w:lvl w:ilvl="4">
        <w:start w:val="1"/>
        <w:numFmt w:val="aiueoFullWidth"/>
        <w:lvlText w:val="(%5)"/>
        <w:legacy w:legacy="1" w:legacySpace="120" w:legacyIndent="420"/>
        <w:lvlJc w:val="left"/>
        <w:pPr>
          <w:ind w:left="2040" w:hanging="420"/>
        </w:pPr>
      </w:lvl>
    </w:lvlOverride>
    <w:lvlOverride w:ilvl="5">
      <w:lvl w:ilvl="5">
        <w:start w:val="1"/>
        <w:numFmt w:val="decimalEnclosedCircle"/>
        <w:lvlText w:val="%6"/>
        <w:legacy w:legacy="1" w:legacySpace="120" w:legacyIndent="420"/>
        <w:lvlJc w:val="left"/>
        <w:pPr>
          <w:ind w:left="2460" w:hanging="420"/>
        </w:pPr>
      </w:lvl>
    </w:lvlOverride>
    <w:lvlOverride w:ilvl="6">
      <w:lvl w:ilvl="6">
        <w:start w:val="1"/>
        <w:numFmt w:val="decimal"/>
        <w:lvlText w:val="%7."/>
        <w:legacy w:legacy="1" w:legacySpace="120" w:legacyIndent="420"/>
        <w:lvlJc w:val="left"/>
        <w:pPr>
          <w:ind w:left="2880" w:hanging="420"/>
        </w:pPr>
      </w:lvl>
    </w:lvlOverride>
    <w:lvlOverride w:ilvl="7">
      <w:lvl w:ilvl="7">
        <w:start w:val="1"/>
        <w:numFmt w:val="aiueoFullWidth"/>
        <w:lvlText w:val="(%8)"/>
        <w:legacy w:legacy="1" w:legacySpace="120" w:legacyIndent="420"/>
        <w:lvlJc w:val="left"/>
        <w:pPr>
          <w:ind w:left="3300" w:hanging="420"/>
        </w:pPr>
      </w:lvl>
    </w:lvlOverride>
    <w:lvlOverride w:ilvl="8">
      <w:lvl w:ilvl="8">
        <w:start w:val="1"/>
        <w:numFmt w:val="decimalEnclosedCircle"/>
        <w:lvlText w:val="%9"/>
        <w:legacy w:legacy="1" w:legacySpace="120" w:legacyIndent="420"/>
        <w:lvlJc w:val="left"/>
        <w:pPr>
          <w:ind w:left="3720" w:hanging="4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CB"/>
    <w:rsid w:val="00103B5E"/>
    <w:rsid w:val="001E7083"/>
    <w:rsid w:val="002F0DDB"/>
    <w:rsid w:val="004B1A3E"/>
    <w:rsid w:val="00541A01"/>
    <w:rsid w:val="00582A94"/>
    <w:rsid w:val="006F3201"/>
    <w:rsid w:val="00880E35"/>
    <w:rsid w:val="009845CB"/>
    <w:rsid w:val="00A01261"/>
    <w:rsid w:val="00B16C7A"/>
    <w:rsid w:val="00BB69D7"/>
    <w:rsid w:val="00C53E98"/>
    <w:rsid w:val="00CD14F5"/>
    <w:rsid w:val="00E359EA"/>
    <w:rsid w:val="00F7732A"/>
    <w:rsid w:val="00F9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338" w:lineRule="exact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napToGrid/>
      <w:spacing w:line="480" w:lineRule="auto"/>
      <w:jc w:val="center"/>
      <w:outlineLvl w:val="0"/>
    </w:pPr>
    <w:rPr>
      <w:rFonts w:hAnsi="Arial"/>
      <w:sz w:val="32"/>
    </w:rPr>
  </w:style>
  <w:style w:type="paragraph" w:styleId="2">
    <w:name w:val="heading 2"/>
    <w:basedOn w:val="a"/>
    <w:next w:val="a"/>
    <w:qFormat/>
    <w:pPr>
      <w:keepNext/>
      <w:ind w:leftChars="300" w:left="300"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customStyle="1" w:styleId="a6">
    <w:name w:val="本文ぶら下げ"/>
    <w:basedOn w:val="a"/>
    <w:pPr>
      <w:ind w:left="100" w:hangingChars="100" w:hanging="100"/>
    </w:p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8">
    <w:name w:val="Body Text Indent"/>
    <w:basedOn w:val="a"/>
    <w:pPr>
      <w:ind w:leftChars="100" w:left="200" w:hangingChars="100" w:hanging="100"/>
    </w:pPr>
    <w:rPr>
      <w:rFonts w:ascii="ＭＳ Ｐ明朝" w:hAnsi="ＭＳ Ｐ明朝"/>
    </w:rPr>
  </w:style>
  <w:style w:type="paragraph" w:styleId="a9">
    <w:name w:val="Body Text"/>
    <w:basedOn w:val="a"/>
  </w:style>
  <w:style w:type="paragraph" w:styleId="aa">
    <w:name w:val="Body Text First Indent"/>
    <w:basedOn w:val="a9"/>
    <w:pPr>
      <w:ind w:firstLineChars="100" w:firstLine="210"/>
    </w:pPr>
  </w:style>
  <w:style w:type="paragraph" w:customStyle="1" w:styleId="ab">
    <w:name w:val="枠つき"/>
    <w:basedOn w:val="a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5" w:color="auto"/>
      </w:pBdr>
      <w:ind w:leftChars="200" w:left="300" w:rightChars="50" w:right="50" w:hangingChars="100" w:hanging="100"/>
    </w:pPr>
  </w:style>
  <w:style w:type="paragraph" w:styleId="20">
    <w:name w:val="Body Text Indent 2"/>
    <w:basedOn w:val="a"/>
    <w:pPr>
      <w:ind w:leftChars="200"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216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2024-03-08T02:13:00Z</dcterms:created>
  <dcterms:modified xsi:type="dcterms:W3CDTF">2024-03-08T04:47:00Z</dcterms:modified>
</cp:coreProperties>
</file>