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7729C1">
        <w:rPr>
          <w:sz w:val="21"/>
          <w:szCs w:val="21"/>
        </w:rPr>
        <w:t>様式第５</w:t>
      </w:r>
      <w:r w:rsidRPr="007729C1">
        <w:rPr>
          <w:rFonts w:ascii="ＭＳ 明朝" w:eastAsia="ＭＳ 明朝" w:hAnsi="ＭＳ 明朝"/>
          <w:sz w:val="21"/>
          <w:szCs w:val="21"/>
        </w:rPr>
        <w:t>（第23条関係）</w:t>
      </w:r>
    </w:p>
    <w:p w:rsidR="007729C1" w:rsidRPr="007729C1" w:rsidRDefault="007729C1" w:rsidP="007729C1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年　　月　　日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 xml:space="preserve">　</w:t>
      </w:r>
      <w:r w:rsidRPr="007729C1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7729C1">
        <w:rPr>
          <w:rFonts w:ascii="ＭＳ 明朝" w:eastAsia="ＭＳ 明朝" w:hAnsi="ＭＳ 明朝"/>
          <w:sz w:val="21"/>
          <w:szCs w:val="21"/>
        </w:rPr>
        <w:t xml:space="preserve">　様</w:t>
      </w:r>
    </w:p>
    <w:p w:rsidR="007729C1" w:rsidRPr="007729C1" w:rsidRDefault="007729C1" w:rsidP="007729C1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1776"/>
        </w:rPr>
        <w:t>行為者の住所及び氏名（法人</w:t>
      </w:r>
      <w:r w:rsidRPr="007729C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1776"/>
        </w:rPr>
        <w:t>に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pacing w:val="15"/>
          <w:kern w:val="0"/>
          <w:sz w:val="21"/>
          <w:szCs w:val="21"/>
          <w:fitText w:val="3185" w:id="-740971775"/>
        </w:rPr>
        <w:t>あ</w:t>
      </w:r>
      <w:r w:rsidRPr="007729C1">
        <w:rPr>
          <w:rFonts w:ascii="ＭＳ 明朝" w:eastAsia="ＭＳ 明朝" w:hAnsi="ＭＳ 明朝"/>
          <w:kern w:val="0"/>
          <w:sz w:val="21"/>
          <w:szCs w:val="21"/>
          <w:fitText w:val="3185" w:id="-740971775"/>
        </w:rPr>
        <w:t>っては、主たる事務所の所在地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1774"/>
        </w:rPr>
        <w:t>及び名称並びに代表者の氏名</w:t>
      </w:r>
      <w:r w:rsidRPr="007729C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1774"/>
        </w:rPr>
        <w:t>）</w:t>
      </w:r>
    </w:p>
    <w:p w:rsidR="007729C1" w:rsidRPr="007729C1" w:rsidRDefault="007729C1" w:rsidP="007729C1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特別地域内（普通地域内）　　　　行為変更申請（届出）書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島根県立自然公園条例施行規則第23条第２項の規定により、　　　　県立自然公園特別地域（普通地域）内における　　　　行為に関する許可を受けた（届出をした）事項を変更したいので</w:t>
      </w:r>
      <w:r w:rsidRPr="007729C1">
        <w:rPr>
          <w:rFonts w:ascii="ＭＳ 明朝" w:eastAsia="ＭＳ 明朝" w:hAnsi="ＭＳ 明朝" w:hint="eastAsia"/>
          <w:sz w:val="21"/>
          <w:szCs w:val="21"/>
        </w:rPr>
        <w:t>、</w:t>
      </w:r>
      <w:r w:rsidRPr="007729C1">
        <w:rPr>
          <w:rFonts w:ascii="ＭＳ 明朝" w:eastAsia="ＭＳ 明朝" w:hAnsi="ＭＳ 明朝"/>
          <w:sz w:val="21"/>
          <w:szCs w:val="21"/>
        </w:rPr>
        <w:t>下記のとおり申請（届出）します。</w:t>
      </w:r>
    </w:p>
    <w:p w:rsidR="007729C1" w:rsidRPr="007729C1" w:rsidRDefault="007729C1" w:rsidP="007729C1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W w:w="91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9"/>
        <w:gridCol w:w="3321"/>
        <w:gridCol w:w="3232"/>
      </w:tblGrid>
      <w:tr w:rsidR="007729C1" w:rsidRPr="007729C1" w:rsidTr="00C11E16">
        <w:trPr>
          <w:trHeight w:val="750"/>
        </w:trPr>
        <w:tc>
          <w:tcPr>
            <w:tcW w:w="2646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22"/>
                <w:kern w:val="0"/>
                <w:sz w:val="21"/>
                <w:szCs w:val="21"/>
                <w:fitText w:val="2240" w:id="-740971773"/>
              </w:rPr>
              <w:t>許可を受けた（届</w:t>
            </w:r>
            <w:r w:rsidRPr="007729C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2240" w:id="-740971773"/>
              </w:rPr>
              <w:t>出</w:t>
            </w:r>
          </w:p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w w:val="96"/>
                <w:kern w:val="0"/>
                <w:sz w:val="21"/>
                <w:szCs w:val="21"/>
                <w:fitText w:val="2240" w:id="-740971772"/>
              </w:rPr>
              <w:t>をした）年月日及び番</w:t>
            </w:r>
            <w:r w:rsidRPr="007729C1">
              <w:rPr>
                <w:rFonts w:ascii="ＭＳ 明朝" w:eastAsia="ＭＳ 明朝" w:hAnsi="ＭＳ 明朝"/>
                <w:spacing w:val="19"/>
                <w:w w:val="96"/>
                <w:kern w:val="0"/>
                <w:sz w:val="21"/>
                <w:szCs w:val="21"/>
                <w:fitText w:val="2240" w:id="-740971772"/>
              </w:rPr>
              <w:t>号</w:t>
            </w:r>
          </w:p>
        </w:tc>
        <w:tc>
          <w:tcPr>
            <w:tcW w:w="6823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9C1" w:rsidRPr="007729C1" w:rsidTr="00C11E16">
        <w:trPr>
          <w:trHeight w:val="847"/>
        </w:trPr>
        <w:tc>
          <w:tcPr>
            <w:tcW w:w="2646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910"/>
                <w:kern w:val="0"/>
                <w:sz w:val="21"/>
                <w:szCs w:val="21"/>
                <w:fitText w:val="2240" w:id="-740971771"/>
              </w:rPr>
              <w:t>目</w:t>
            </w:r>
            <w:r w:rsidRPr="007729C1">
              <w:rPr>
                <w:rFonts w:ascii="ＭＳ 明朝" w:eastAsia="ＭＳ 明朝" w:hAnsi="ＭＳ 明朝"/>
                <w:kern w:val="0"/>
                <w:sz w:val="21"/>
                <w:szCs w:val="21"/>
                <w:fitText w:val="2240" w:id="-740971771"/>
              </w:rPr>
              <w:t>的</w:t>
            </w:r>
          </w:p>
        </w:tc>
        <w:tc>
          <w:tcPr>
            <w:tcW w:w="6823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ind w:firstLineChars="250" w:firstLine="52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9C1" w:rsidRPr="007729C1" w:rsidTr="00C11E16">
        <w:trPr>
          <w:trHeight w:val="494"/>
        </w:trPr>
        <w:tc>
          <w:tcPr>
            <w:tcW w:w="1435" w:type="dxa"/>
            <w:vMerge w:val="restart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 w:hint="eastAsia"/>
                <w:sz w:val="21"/>
                <w:szCs w:val="21"/>
              </w:rPr>
              <w:t>変更の</w:t>
            </w:r>
            <w:r w:rsidRPr="007729C1">
              <w:rPr>
                <w:rFonts w:ascii="ＭＳ 明朝" w:eastAsia="ＭＳ 明朝" w:hAnsi="ＭＳ 明朝"/>
                <w:sz w:val="21"/>
                <w:szCs w:val="21"/>
              </w:rPr>
              <w:t>内容</w:t>
            </w:r>
          </w:p>
        </w:tc>
        <w:tc>
          <w:tcPr>
            <w:tcW w:w="1211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210"/>
                <w:sz w:val="21"/>
                <w:szCs w:val="21"/>
              </w:rPr>
              <w:t>事</w:t>
            </w:r>
            <w:r w:rsidRPr="007729C1">
              <w:rPr>
                <w:rFonts w:ascii="ＭＳ 明朝" w:eastAsia="ＭＳ 明朝" w:hAnsi="ＭＳ 明朝"/>
                <w:sz w:val="21"/>
                <w:szCs w:val="21"/>
              </w:rPr>
              <w:t>項</w:t>
            </w:r>
          </w:p>
        </w:tc>
        <w:tc>
          <w:tcPr>
            <w:tcW w:w="3458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585"/>
                <w:kern w:val="0"/>
                <w:sz w:val="21"/>
                <w:szCs w:val="21"/>
                <w:fitText w:val="2968" w:id="-740971770"/>
              </w:rPr>
              <w:t>変更</w:t>
            </w:r>
            <w:r w:rsidRPr="007729C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2968" w:id="-740971770"/>
              </w:rPr>
              <w:t>前</w:t>
            </w:r>
          </w:p>
        </w:tc>
        <w:tc>
          <w:tcPr>
            <w:tcW w:w="3365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585"/>
                <w:kern w:val="0"/>
                <w:sz w:val="21"/>
                <w:szCs w:val="21"/>
                <w:fitText w:val="2968" w:id="-740971769"/>
              </w:rPr>
              <w:t>変更</w:t>
            </w:r>
            <w:r w:rsidRPr="007729C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2968" w:id="-740971769"/>
              </w:rPr>
              <w:t>後</w:t>
            </w:r>
          </w:p>
        </w:tc>
      </w:tr>
      <w:tr w:rsidR="007729C1" w:rsidRPr="007729C1" w:rsidTr="00C11E16">
        <w:trPr>
          <w:trHeight w:val="1678"/>
        </w:trPr>
        <w:tc>
          <w:tcPr>
            <w:tcW w:w="1435" w:type="dxa"/>
            <w:vMerge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65" w:type="dxa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9C1" w:rsidRPr="007729C1" w:rsidTr="00C11E16">
        <w:trPr>
          <w:trHeight w:val="1121"/>
        </w:trPr>
        <w:tc>
          <w:tcPr>
            <w:tcW w:w="2646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8"/>
                <w:kern w:val="0"/>
                <w:sz w:val="21"/>
                <w:szCs w:val="21"/>
                <w:fitText w:val="2240" w:id="-740971768"/>
              </w:rPr>
              <w:t>変更を必要とする理</w:t>
            </w:r>
            <w:r w:rsidRPr="007729C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2240" w:id="-740971768"/>
              </w:rPr>
              <w:t>由</w:t>
            </w:r>
          </w:p>
        </w:tc>
        <w:tc>
          <w:tcPr>
            <w:tcW w:w="6823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29C1" w:rsidRPr="007729C1" w:rsidTr="00C11E16">
        <w:trPr>
          <w:trHeight w:val="981"/>
        </w:trPr>
        <w:tc>
          <w:tcPr>
            <w:tcW w:w="2646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29C1">
              <w:rPr>
                <w:rFonts w:ascii="ＭＳ 明朝" w:eastAsia="ＭＳ 明朝" w:hAnsi="ＭＳ 明朝"/>
                <w:spacing w:val="910"/>
                <w:kern w:val="0"/>
                <w:sz w:val="21"/>
                <w:szCs w:val="21"/>
                <w:fitText w:val="2240" w:id="-740971767"/>
              </w:rPr>
              <w:t>備</w:t>
            </w:r>
            <w:r w:rsidRPr="007729C1">
              <w:rPr>
                <w:rFonts w:ascii="ＭＳ 明朝" w:eastAsia="ＭＳ 明朝" w:hAnsi="ＭＳ 明朝"/>
                <w:kern w:val="0"/>
                <w:sz w:val="21"/>
                <w:szCs w:val="21"/>
                <w:fitText w:val="2240" w:id="-740971767"/>
              </w:rPr>
              <w:t>考</w:t>
            </w:r>
          </w:p>
        </w:tc>
        <w:tc>
          <w:tcPr>
            <w:tcW w:w="6823" w:type="dxa"/>
            <w:gridSpan w:val="2"/>
            <w:vAlign w:val="center"/>
          </w:tcPr>
          <w:p w:rsidR="007729C1" w:rsidRPr="007729C1" w:rsidRDefault="007729C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100" w:left="1060" w:hangingChars="400" w:hanging="84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備考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１　「　　　　県立自然公園」の箇所には当該県立自然公園の名称を、「　　　　行為」の箇所には条例第11条第４項の規定に</w:t>
      </w:r>
      <w:r w:rsidRPr="007729C1">
        <w:rPr>
          <w:rFonts w:ascii="ＭＳ 明朝" w:eastAsia="ＭＳ 明朝" w:hAnsi="ＭＳ 明朝" w:hint="eastAsia"/>
          <w:sz w:val="21"/>
          <w:szCs w:val="21"/>
        </w:rPr>
        <w:t>基づく</w:t>
      </w:r>
      <w:r w:rsidRPr="007729C1">
        <w:rPr>
          <w:rFonts w:ascii="ＭＳ 明朝" w:eastAsia="ＭＳ 明朝" w:hAnsi="ＭＳ 明朝"/>
          <w:sz w:val="21"/>
          <w:szCs w:val="21"/>
        </w:rPr>
        <w:t>許可を受けた行為又は条例第13条第１項の規定に</w:t>
      </w:r>
      <w:r w:rsidRPr="007729C1">
        <w:rPr>
          <w:rFonts w:ascii="ＭＳ 明朝" w:eastAsia="ＭＳ 明朝" w:hAnsi="ＭＳ 明朝" w:hint="eastAsia"/>
          <w:sz w:val="21"/>
          <w:szCs w:val="21"/>
        </w:rPr>
        <w:t>基づく</w:t>
      </w:r>
      <w:r w:rsidRPr="007729C1">
        <w:rPr>
          <w:rFonts w:ascii="ＭＳ 明朝" w:eastAsia="ＭＳ 明朝" w:hAnsi="ＭＳ 明朝"/>
          <w:sz w:val="21"/>
          <w:szCs w:val="21"/>
        </w:rPr>
        <w:t>届出をした行為を記入すること。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２　「備考」欄には、他の法令の規定により当該行為が行政庁の許可、認可その他の処分又は届出を必要とするものであるときは、その手続の進捗状況を記入すること。</w:t>
      </w:r>
    </w:p>
    <w:p w:rsidR="007729C1" w:rsidRPr="007729C1" w:rsidRDefault="007729C1" w:rsidP="007729C1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7729C1">
        <w:rPr>
          <w:rFonts w:ascii="ＭＳ 明朝" w:eastAsia="ＭＳ 明朝" w:hAnsi="ＭＳ 明朝"/>
          <w:sz w:val="21"/>
          <w:szCs w:val="21"/>
        </w:rPr>
        <w:t>３　不要の文字は、抹消すること。</w:t>
      </w:r>
    </w:p>
    <w:bookmarkEnd w:id="0"/>
    <w:p w:rsidR="00E00A3D" w:rsidRPr="007729C1" w:rsidRDefault="00E00A3D">
      <w:pPr>
        <w:rPr>
          <w:sz w:val="21"/>
          <w:szCs w:val="21"/>
        </w:rPr>
      </w:pPr>
    </w:p>
    <w:sectPr w:rsidR="00E00A3D" w:rsidRPr="00772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1"/>
    <w:rsid w:val="007729C1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AE4C4-73BE-4FC8-8E12-D819EB5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C1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2025-03-26T13:43:00Z</dcterms:created>
  <dcterms:modified xsi:type="dcterms:W3CDTF">2025-03-26T13:44:00Z</dcterms:modified>
</cp:coreProperties>
</file>