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65" w:rsidRPr="00690BFF" w:rsidRDefault="00A340D5">
      <w:pPr>
        <w:pStyle w:val="a6"/>
        <w:rPr>
          <w:rFonts w:hint="eastAsia"/>
        </w:rPr>
      </w:pPr>
      <w:bookmarkStart w:id="0" w:name="_GoBack"/>
      <w:bookmarkEnd w:id="0"/>
      <w:r w:rsidRPr="00690BFF">
        <w:rPr>
          <w:rFonts w:hint="eastAsia"/>
        </w:rPr>
        <w:t>参考－３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00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316"/>
        <w:gridCol w:w="317"/>
        <w:gridCol w:w="317"/>
        <w:gridCol w:w="50"/>
        <w:gridCol w:w="266"/>
        <w:gridCol w:w="317"/>
        <w:gridCol w:w="317"/>
        <w:gridCol w:w="316"/>
        <w:gridCol w:w="184"/>
        <w:gridCol w:w="133"/>
        <w:gridCol w:w="317"/>
        <w:gridCol w:w="316"/>
        <w:gridCol w:w="317"/>
        <w:gridCol w:w="317"/>
      </w:tblGrid>
      <w:tr w:rsidR="00F42D65" w:rsidRPr="00690BF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  <w:p w:rsidR="00F42D65" w:rsidRPr="00690BFF" w:rsidRDefault="00F42D65">
            <w:pPr>
              <w:pStyle w:val="1"/>
              <w:ind w:left="3215"/>
              <w:jc w:val="both"/>
              <w:rPr>
                <w:rFonts w:hint="eastAsia"/>
              </w:rPr>
            </w:pPr>
            <w:r w:rsidRPr="00690BFF">
              <w:rPr>
                <w:rFonts w:hint="eastAsia"/>
              </w:rPr>
              <w:t>安 全 巡 視 日 報</w:t>
            </w:r>
          </w:p>
          <w:p w:rsidR="00F42D65" w:rsidRPr="00690BFF" w:rsidRDefault="00F42D65">
            <w:pPr>
              <w:rPr>
                <w:rFonts w:hint="eastAsia"/>
              </w:rPr>
            </w:pPr>
          </w:p>
          <w:p w:rsidR="00F42D65" w:rsidRPr="00690BFF" w:rsidRDefault="00F42D65">
            <w:pPr>
              <w:rPr>
                <w:rFonts w:hint="eastAsia"/>
              </w:rPr>
            </w:pPr>
            <w:r w:rsidRPr="00690BFF">
              <w:rPr>
                <w:rFonts w:hint="eastAsia"/>
              </w:rPr>
              <w:t xml:space="preserve">　　　　月　　日　　曜日　　天候</w:t>
            </w:r>
            <w:r w:rsidRPr="00690BFF">
              <w:t xml:space="preserve"> 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F42D65" w:rsidRPr="00690BFF" w:rsidRDefault="00F42D65">
            <w:pPr>
              <w:spacing w:line="240" w:lineRule="exact"/>
              <w:jc w:val="center"/>
              <w:rPr>
                <w:rFonts w:hint="eastAsia"/>
              </w:rPr>
            </w:pPr>
            <w:r w:rsidRPr="00690BFF">
              <w:rPr>
                <w:rFonts w:hint="eastAsia"/>
              </w:rPr>
              <w:t>現場代理人</w:t>
            </w:r>
          </w:p>
        </w:tc>
        <w:tc>
          <w:tcPr>
            <w:tcW w:w="1400" w:type="dxa"/>
            <w:gridSpan w:val="5"/>
            <w:vAlign w:val="center"/>
          </w:tcPr>
          <w:p w:rsidR="00F42D65" w:rsidRPr="00690BFF" w:rsidRDefault="00F42D65">
            <w:pPr>
              <w:spacing w:line="240" w:lineRule="exact"/>
              <w:jc w:val="center"/>
              <w:rPr>
                <w:rFonts w:hint="eastAsia"/>
              </w:rPr>
            </w:pPr>
            <w:r w:rsidRPr="00690BFF">
              <w:rPr>
                <w:rFonts w:hint="eastAsia"/>
              </w:rPr>
              <w:t>安全巡視員</w:t>
            </w: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6800" w:type="dxa"/>
            <w:gridSpan w:val="17"/>
            <w:vMerge/>
            <w:tcBorders>
              <w:left w:val="nil"/>
              <w:bottom w:val="nil"/>
              <w:right w:val="nil"/>
            </w:tcBorders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  <w:tc>
          <w:tcPr>
            <w:tcW w:w="1400" w:type="dxa"/>
            <w:gridSpan w:val="5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00" w:type="dxa"/>
            <w:vMerge w:val="restart"/>
            <w:vAlign w:val="center"/>
          </w:tcPr>
          <w:p w:rsidR="00F42D65" w:rsidRPr="00690BFF" w:rsidRDefault="00F42D65">
            <w:pPr>
              <w:jc w:val="center"/>
              <w:rPr>
                <w:rFonts w:hint="eastAsia"/>
              </w:rPr>
            </w:pPr>
            <w:r w:rsidRPr="00690BFF">
              <w:rPr>
                <w:rFonts w:hint="eastAsia"/>
              </w:rPr>
              <w:t>巡 視 時 間</w:t>
            </w:r>
          </w:p>
        </w:tc>
        <w:tc>
          <w:tcPr>
            <w:tcW w:w="316" w:type="dxa"/>
            <w:tcBorders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8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9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10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11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12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13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14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15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16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17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18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19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20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21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22</w:t>
            </w:r>
          </w:p>
        </w:tc>
        <w:tc>
          <w:tcPr>
            <w:tcW w:w="3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23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24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1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2</w:t>
            </w:r>
          </w:p>
        </w:tc>
        <w:tc>
          <w:tcPr>
            <w:tcW w:w="3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3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4</w:t>
            </w: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5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6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</w:tcBorders>
            <w:vAlign w:val="bottom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  <w:r w:rsidRPr="00690BFF">
              <w:rPr>
                <w:rFonts w:hint="eastAsia"/>
                <w:sz w:val="16"/>
              </w:rPr>
              <w:t>7</w:t>
            </w: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000" w:type="dxa"/>
            <w:vMerge/>
            <w:tcBorders>
              <w:top w:val="nil"/>
            </w:tcBorders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top w:val="nil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dashed" w:sz="4" w:space="0" w:color="auto"/>
            </w:tcBorders>
            <w:vAlign w:val="center"/>
          </w:tcPr>
          <w:p w:rsidR="00F42D65" w:rsidRPr="00690BFF" w:rsidRDefault="00F42D65">
            <w:pPr>
              <w:ind w:left="-57" w:right="-57"/>
              <w:jc w:val="center"/>
              <w:rPr>
                <w:rFonts w:hint="eastAsia"/>
                <w:sz w:val="16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主な作業項目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作業の急所と</w:t>
            </w:r>
          </w:p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安全上の諸注意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安全点検結果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指示・是正事項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  <w:tr w:rsidR="00F42D65" w:rsidRPr="00690BF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2000" w:type="dxa"/>
            <w:vAlign w:val="center"/>
          </w:tcPr>
          <w:p w:rsidR="00F42D65" w:rsidRPr="00690BFF" w:rsidRDefault="00F42D65">
            <w:pPr>
              <w:jc w:val="distribute"/>
              <w:rPr>
                <w:rFonts w:hint="eastAsia"/>
              </w:rPr>
            </w:pPr>
            <w:r w:rsidRPr="00690BFF">
              <w:rPr>
                <w:rFonts w:hint="eastAsia"/>
              </w:rPr>
              <w:t>備考</w:t>
            </w:r>
          </w:p>
        </w:tc>
        <w:tc>
          <w:tcPr>
            <w:tcW w:w="7600" w:type="dxa"/>
            <w:gridSpan w:val="26"/>
            <w:vAlign w:val="center"/>
          </w:tcPr>
          <w:p w:rsidR="00F42D65" w:rsidRPr="00690BFF" w:rsidRDefault="00F42D65">
            <w:pPr>
              <w:rPr>
                <w:rFonts w:hint="eastAsia"/>
              </w:rPr>
            </w:pPr>
          </w:p>
        </w:tc>
      </w:tr>
    </w:tbl>
    <w:p w:rsidR="00F42D65" w:rsidRPr="00690BFF" w:rsidRDefault="003C42F9">
      <w:pPr>
        <w:ind w:left="360" w:hanging="360"/>
        <w:rPr>
          <w:rFonts w:hint="eastAsia"/>
          <w:sz w:val="18"/>
        </w:rPr>
      </w:pPr>
      <w:r w:rsidRPr="00690BFF">
        <w:rPr>
          <w:rFonts w:hint="eastAsia"/>
          <w:sz w:val="18"/>
        </w:rPr>
        <w:t>注）受注</w:t>
      </w:r>
      <w:r w:rsidR="00F42D65" w:rsidRPr="00690BFF">
        <w:rPr>
          <w:rFonts w:hint="eastAsia"/>
          <w:sz w:val="18"/>
        </w:rPr>
        <w:t>者</w:t>
      </w:r>
      <w:r w:rsidR="00652802">
        <w:rPr>
          <w:rFonts w:hint="eastAsia"/>
          <w:sz w:val="18"/>
        </w:rPr>
        <w:t>で別途様式を定め、整理されている場合は、この様式によらないで受注</w:t>
      </w:r>
      <w:r w:rsidR="00F42D65" w:rsidRPr="00690BFF">
        <w:rPr>
          <w:rFonts w:hint="eastAsia"/>
          <w:sz w:val="18"/>
        </w:rPr>
        <w:t>者の定めた様式を使用することができる。</w:t>
      </w:r>
    </w:p>
    <w:sectPr w:rsidR="00F42D65" w:rsidRPr="00690BFF">
      <w:pgSz w:w="11906" w:h="16838" w:code="9"/>
      <w:pgMar w:top="1361" w:right="1021" w:bottom="1247" w:left="1247" w:header="851" w:footer="851" w:gutter="0"/>
      <w:cols w:space="425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33" w:rsidRDefault="001A2F33">
      <w:r>
        <w:separator/>
      </w:r>
    </w:p>
  </w:endnote>
  <w:endnote w:type="continuationSeparator" w:id="0">
    <w:p w:rsidR="001A2F33" w:rsidRDefault="001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33" w:rsidRDefault="001A2F33">
      <w:r>
        <w:separator/>
      </w:r>
    </w:p>
  </w:footnote>
  <w:footnote w:type="continuationSeparator" w:id="0">
    <w:p w:rsidR="001A2F33" w:rsidRDefault="001A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82"/>
  <w:displayHorizontalDrawingGridEvery w:val="2"/>
  <w:displayVertic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D5"/>
    <w:rsid w:val="001A2F33"/>
    <w:rsid w:val="003C42F9"/>
    <w:rsid w:val="00652802"/>
    <w:rsid w:val="00690BFF"/>
    <w:rsid w:val="0076131C"/>
    <w:rsid w:val="00A24387"/>
    <w:rsid w:val="00A340D5"/>
    <w:rsid w:val="00D80542"/>
    <w:rsid w:val="00F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2BB531C-52E7-4339-96D5-0897828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