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1AE8B" w14:textId="0162CBBC" w:rsidR="00020536" w:rsidRPr="005A3A66" w:rsidRDefault="00512DC9" w:rsidP="00D44E75">
      <w:pPr>
        <w:autoSpaceDE w:val="0"/>
        <w:autoSpaceDN w:val="0"/>
        <w:adjustRightInd w:val="0"/>
        <w:jc w:val="right"/>
        <w:rPr>
          <w:rFonts w:ascii="ＭＳ 明朝" w:hAnsi="ＭＳ 明朝" w:cs="メイリオ"/>
          <w:color w:val="000000" w:themeColor="text1"/>
          <w:sz w:val="22"/>
          <w:szCs w:val="22"/>
        </w:rPr>
      </w:pPr>
      <w:r>
        <w:rPr>
          <w:noProof/>
        </w:rPr>
        <w:pict w14:anchorId="192BBBF3">
          <v:rect id="正方形/長方形 2" o:spid="_x0000_s2063" style="position:absolute;left:0;text-align:left;margin-left:8.7pt;margin-top:1.25pt;width:152.25pt;height:29.4pt;z-index:25166848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">
            <v:textbox inset="5.85pt,.7pt,5.85pt,.7pt">
              <w:txbxContent>
                <w:p w14:paraId="7E1943DB" w14:textId="25A92A88" w:rsidR="00C259AD" w:rsidRPr="00C2383A" w:rsidRDefault="00C259AD" w:rsidP="00020536">
                  <w:pPr>
                    <w:spacing w:line="360" w:lineRule="auto"/>
                    <w:rPr>
                      <w:rFonts w:asciiTheme="majorEastAsia" w:eastAsiaTheme="majorEastAsia" w:hAnsiTheme="majorEastAsia"/>
                      <w:b/>
                      <w:sz w:val="21"/>
                      <w:szCs w:val="21"/>
                    </w:rPr>
                  </w:pPr>
                  <w:r>
                    <w:rPr>
                      <w:rFonts w:asciiTheme="majorEastAsia" w:eastAsiaTheme="majorEastAsia" w:hAnsiTheme="majorEastAsia" w:hint="eastAsia"/>
                      <w:b/>
                      <w:sz w:val="21"/>
                      <w:szCs w:val="21"/>
                    </w:rPr>
                    <w:t>定款例①（社員総会主導型）</w:t>
                  </w:r>
                </w:p>
              </w:txbxContent>
            </v:textbox>
          </v:rect>
        </w:pict>
      </w:r>
      <w:r w:rsidR="00D44E75">
        <w:rPr>
          <w:rFonts w:ascii="ＭＳ 明朝" w:hAnsi="ＭＳ 明朝" w:cs="メイリオ" w:hint="eastAsia"/>
          <w:color w:val="000000" w:themeColor="text1"/>
          <w:sz w:val="22"/>
          <w:szCs w:val="22"/>
        </w:rPr>
        <w:t>R</w:t>
      </w:r>
      <w:r w:rsidR="00D44E75">
        <w:rPr>
          <w:rFonts w:ascii="ＭＳ 明朝" w:hAnsi="ＭＳ 明朝" w:cs="メイリオ"/>
          <w:color w:val="000000" w:themeColor="text1"/>
          <w:sz w:val="22"/>
          <w:szCs w:val="22"/>
        </w:rPr>
        <w:t>6.4.1</w:t>
      </w:r>
      <w:r w:rsidR="00D44E75">
        <w:rPr>
          <w:rFonts w:ascii="ＭＳ 明朝" w:hAnsi="ＭＳ 明朝" w:cs="メイリオ" w:hint="eastAsia"/>
          <w:color w:val="000000" w:themeColor="text1"/>
          <w:sz w:val="22"/>
          <w:szCs w:val="22"/>
        </w:rPr>
        <w:t xml:space="preserve">　改正版</w:t>
      </w:r>
    </w:p>
    <w:p w14:paraId="6A1C662A" w14:textId="77777777" w:rsidR="00D00550" w:rsidRPr="00D00550" w:rsidRDefault="00D00550" w:rsidP="002B7825">
      <w:pPr>
        <w:autoSpaceDE w:val="0"/>
        <w:autoSpaceDN w:val="0"/>
        <w:adjustRightInd w:val="0"/>
        <w:jc w:val="center"/>
        <w:rPr>
          <w:rFonts w:ascii="UD デジタル 教科書体 NP-B" w:eastAsia="UD デジタル 教科書体 NP-B" w:hAnsiTheme="minorEastAsia" w:cs="ＭＳ ゴシック"/>
          <w:b/>
          <w:color w:val="000000" w:themeColor="text1"/>
          <w:sz w:val="22"/>
          <w:szCs w:val="22"/>
        </w:rPr>
      </w:pPr>
    </w:p>
    <w:p w14:paraId="1002E671" w14:textId="77777777" w:rsidR="002B168A" w:rsidRDefault="00AB4B61" w:rsidP="002B168A">
      <w:pPr>
        <w:autoSpaceDE w:val="0"/>
        <w:autoSpaceDN w:val="0"/>
        <w:adjustRightInd w:val="0"/>
        <w:jc w:val="center"/>
        <w:rPr>
          <w:rFonts w:ascii="UD デジタル 教科書体 NP-B" w:eastAsia="UD デジタル 教科書体 NP-B" w:hAnsiTheme="minorEastAsia" w:cs="ＭＳ ゴシック"/>
          <w:b/>
          <w:color w:val="000000" w:themeColor="text1"/>
          <w:sz w:val="28"/>
          <w:szCs w:val="28"/>
        </w:rPr>
      </w:pPr>
      <w:r w:rsidRPr="00D73AC7">
        <w:rPr>
          <w:rFonts w:ascii="UD デジタル 教科書体 NP-B" w:eastAsia="UD デジタル 教科書体 NP-B" w:hAnsiTheme="minorEastAsia" w:cs="ＭＳ ゴシック" w:hint="eastAsia"/>
          <w:b/>
          <w:color w:val="000000" w:themeColor="text1"/>
          <w:sz w:val="28"/>
          <w:szCs w:val="28"/>
        </w:rPr>
        <w:t>特定非営利活動法人○○○○○定款</w:t>
      </w:r>
    </w:p>
    <w:p w14:paraId="470B9F02" w14:textId="77777777" w:rsidR="002B168A" w:rsidRPr="002B168A" w:rsidRDefault="002B168A" w:rsidP="002B168A">
      <w:pPr>
        <w:autoSpaceDE w:val="0"/>
        <w:autoSpaceDN w:val="0"/>
        <w:adjustRightInd w:val="0"/>
        <w:jc w:val="center"/>
        <w:rPr>
          <w:rFonts w:ascii="UD デジタル 教科書体 NP-B" w:eastAsia="UD デジタル 教科書体 NP-B" w:hAnsiTheme="minorEastAsia" w:cs="ＭＳ ゴシック"/>
          <w:b/>
          <w:color w:val="000000" w:themeColor="text1"/>
          <w:sz w:val="22"/>
          <w:szCs w:val="22"/>
        </w:rPr>
      </w:pPr>
    </w:p>
    <w:p w14:paraId="0F3C0C57" w14:textId="4D837425" w:rsidR="002B7825" w:rsidRPr="00D73AC7" w:rsidRDefault="00AB4B61" w:rsidP="002B168A">
      <w:pPr>
        <w:autoSpaceDE w:val="0"/>
        <w:autoSpaceDN w:val="0"/>
        <w:adjustRightInd w:val="0"/>
        <w:jc w:val="center"/>
        <w:rPr>
          <w:rFonts w:ascii="UD デジタル 教科書体 NP-B" w:eastAsia="UD デジタル 教科書体 NP-B" w:hAnsiTheme="minorEastAsia" w:cs="ＭＳ ゴシック"/>
          <w:b/>
          <w:color w:val="000000" w:themeColor="text1"/>
          <w:sz w:val="28"/>
          <w:szCs w:val="28"/>
        </w:rPr>
      </w:pPr>
      <w:r w:rsidRPr="00D73AC7">
        <w:rPr>
          <w:rFonts w:ascii="UD デジタル 教科書体 NP-B" w:eastAsia="UD デジタル 教科書体 NP-B" w:hAnsiTheme="minorEastAsia" w:cs="ＭＳ ゴシック" w:hint="eastAsia"/>
          <w:b/>
          <w:color w:val="000000" w:themeColor="text1"/>
          <w:sz w:val="28"/>
          <w:szCs w:val="28"/>
        </w:rPr>
        <w:t>第１章  総　則</w:t>
      </w:r>
    </w:p>
    <w:p w14:paraId="5711FE6C" w14:textId="77777777" w:rsidR="002B168A" w:rsidRDefault="002B168A" w:rsidP="00DA475F">
      <w:pPr>
        <w:spacing w:line="260" w:lineRule="exact"/>
        <w:rPr>
          <w:rFonts w:ascii="UD デジタル 教科書体 NP-B" w:eastAsia="UD デジタル 教科書体 NP-B"/>
          <w:color w:val="000000" w:themeColor="text1"/>
          <w:sz w:val="22"/>
          <w:szCs w:val="22"/>
        </w:rPr>
      </w:pPr>
    </w:p>
    <w:p w14:paraId="591D2974" w14:textId="1EC718E0" w:rsidR="00C328B0" w:rsidRPr="00C328B0" w:rsidRDefault="00493527" w:rsidP="004F3FE9">
      <w:pPr>
        <w:spacing w:line="260" w:lineRule="exact"/>
        <w:jc w:val="left"/>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D73AC7">
        <w:rPr>
          <w:rFonts w:ascii="UD デジタル 教科書体 NP-B" w:eastAsia="UD デジタル 教科書体 NP-B" w:hAnsiTheme="minorEastAsia" w:cs="ＭＳ ゴシック" w:hint="eastAsia"/>
          <w:b/>
          <w:color w:val="000000" w:themeColor="text1"/>
          <w:sz w:val="22"/>
          <w:szCs w:val="22"/>
        </w:rPr>
        <w:t>（名称）</w:t>
      </w:r>
      <w:r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4681CC25" w14:textId="2FBACEFB" w:rsidR="00AF574C" w:rsidRPr="00D73AC7" w:rsidRDefault="00AB4B61" w:rsidP="004F3FE9">
      <w:pPr>
        <w:jc w:val="left"/>
        <w:rPr>
          <w:rFonts w:ascii="UD デジタル 教科書体 NP-B" w:eastAsia="UD デジタル 教科書体 NP-B" w:hAnsiTheme="minorEastAsia"/>
          <w:b/>
          <w:bCs/>
          <w:color w:val="000000" w:themeColor="text1"/>
          <w:sz w:val="22"/>
          <w:szCs w:val="22"/>
        </w:rPr>
      </w:pPr>
      <w:r w:rsidRPr="00D73AC7">
        <w:rPr>
          <w:rFonts w:ascii="UD デジタル 教科書体 NP-B" w:eastAsia="UD デジタル 教科書体 NP-B" w:hAnsiTheme="minorEastAsia" w:cs="ＭＳ ゴシック" w:hint="eastAsia"/>
          <w:b/>
          <w:color w:val="000000" w:themeColor="text1"/>
          <w:sz w:val="22"/>
          <w:szCs w:val="22"/>
        </w:rPr>
        <w:t xml:space="preserve">第１条　</w:t>
      </w:r>
      <w:r w:rsidR="00A05C3D" w:rsidRPr="00D73AC7">
        <w:rPr>
          <w:rFonts w:ascii="UD デジタル 教科書体 NP-B" w:eastAsia="UD デジタル 教科書体 NP-B" w:hAnsiTheme="minorEastAsia" w:hint="eastAsia"/>
          <w:b/>
          <w:bCs/>
          <w:color w:val="000000" w:themeColor="text1"/>
          <w:sz w:val="22"/>
          <w:szCs w:val="22"/>
        </w:rPr>
        <w:t>この法人の名称を特定非営利活動法人○○とします。</w:t>
      </w:r>
    </w:p>
    <w:p w14:paraId="4395BD80" w14:textId="5C0A7735" w:rsidR="00AB4B61" w:rsidRPr="00562C11" w:rsidRDefault="00AB4B61" w:rsidP="00D808BD">
      <w:pPr>
        <w:pStyle w:val="a7"/>
        <w:numPr>
          <w:ilvl w:val="0"/>
          <w:numId w:val="5"/>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国</w:t>
      </w:r>
      <w:r w:rsidR="002E60AA" w:rsidRPr="00562C11">
        <w:rPr>
          <w:rFonts w:ascii="HGSｺﾞｼｯｸM" w:eastAsia="HGSｺﾞｼｯｸM" w:hint="eastAsia"/>
          <w:color w:val="000000" w:themeColor="text1"/>
          <w:sz w:val="20"/>
          <w:szCs w:val="20"/>
        </w:rPr>
        <w:t>または</w:t>
      </w:r>
      <w:r w:rsidRPr="00562C11">
        <w:rPr>
          <w:rFonts w:ascii="HGSｺﾞｼｯｸM" w:eastAsia="HGSｺﾞｼｯｸM" w:hint="eastAsia"/>
          <w:color w:val="000000" w:themeColor="text1"/>
          <w:sz w:val="20"/>
          <w:szCs w:val="20"/>
        </w:rPr>
        <w:t>地方公共団体の機関等と誤認されるような名称は適当ではありません。</w:t>
      </w:r>
    </w:p>
    <w:p w14:paraId="796B9E19" w14:textId="77777777" w:rsidR="00562C11" w:rsidRDefault="00AB4B61" w:rsidP="00D808BD">
      <w:pPr>
        <w:spacing w:line="280" w:lineRule="exac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 xml:space="preserve">　例：</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法人○○厚生労働省、</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島根県○○課など</w:t>
      </w:r>
    </w:p>
    <w:p w14:paraId="54A2E3D3" w14:textId="309D1866" w:rsidR="00AB4B61" w:rsidRPr="00562C11" w:rsidRDefault="00AB4B61" w:rsidP="00D808BD">
      <w:pPr>
        <w:pStyle w:val="a7"/>
        <w:numPr>
          <w:ilvl w:val="0"/>
          <w:numId w:val="5"/>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他の法令等で、使用が禁止されている名称は使用できません。</w:t>
      </w:r>
    </w:p>
    <w:p w14:paraId="080AEA7A" w14:textId="3271240D" w:rsidR="00AB4B61" w:rsidRPr="003E472B" w:rsidRDefault="00AB4B61" w:rsidP="00D808BD">
      <w:pPr>
        <w:spacing w:line="280" w:lineRule="exac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 xml:space="preserve">　例：社会福祉法人〇〇</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法人〇〇病院、</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法人○○銀行など</w:t>
      </w:r>
    </w:p>
    <w:p w14:paraId="25D1EF1D" w14:textId="725B1491" w:rsidR="00AB4B61" w:rsidRPr="00562C11" w:rsidRDefault="00AB4B61"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既存の</w:t>
      </w:r>
      <w:r w:rsidR="007B1533" w:rsidRPr="00562C11">
        <w:rPr>
          <w:rFonts w:ascii="HGSｺﾞｼｯｸM" w:eastAsia="HGSｺﾞｼｯｸM" w:hint="eastAsia"/>
          <w:color w:val="000000" w:themeColor="text1"/>
          <w:sz w:val="20"/>
          <w:szCs w:val="20"/>
        </w:rPr>
        <w:t>ＮＰＯ</w:t>
      </w:r>
      <w:r w:rsidRPr="00562C11">
        <w:rPr>
          <w:rFonts w:ascii="HGSｺﾞｼｯｸM" w:eastAsia="HGSｺﾞｼｯｸM" w:hint="eastAsia"/>
          <w:color w:val="000000" w:themeColor="text1"/>
          <w:sz w:val="20"/>
          <w:szCs w:val="20"/>
        </w:rPr>
        <w:t>法人と名称</w:t>
      </w:r>
      <w:r w:rsidR="000B72F6" w:rsidRPr="00562C11">
        <w:rPr>
          <w:rFonts w:ascii="HGSｺﾞｼｯｸM" w:eastAsia="HGSｺﾞｼｯｸM" w:hint="eastAsia"/>
          <w:color w:val="000000" w:themeColor="text1"/>
          <w:sz w:val="20"/>
          <w:szCs w:val="20"/>
        </w:rPr>
        <w:t>および</w:t>
      </w:r>
      <w:r w:rsidRPr="00562C11">
        <w:rPr>
          <w:rFonts w:ascii="HGSｺﾞｼｯｸM" w:eastAsia="HGSｺﾞｼｯｸM" w:hint="eastAsia"/>
          <w:color w:val="000000" w:themeColor="text1"/>
          <w:sz w:val="20"/>
          <w:szCs w:val="20"/>
        </w:rPr>
        <w:t>主たる事務所の所在地を同一とする内容の設立の登記はできません。同一の内容がないかは所轄の法務局でご確認ください。</w:t>
      </w:r>
    </w:p>
    <w:p w14:paraId="01CEE622" w14:textId="46FB04B0" w:rsidR="00AB4B61" w:rsidRPr="00562C11" w:rsidRDefault="00AB4B61"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法人の名称は「</w:t>
      </w:r>
      <w:r w:rsidR="007B1533" w:rsidRPr="00562C11">
        <w:rPr>
          <w:rFonts w:ascii="HGSｺﾞｼｯｸM" w:eastAsia="HGSｺﾞｼｯｸM" w:hint="eastAsia"/>
          <w:color w:val="000000" w:themeColor="text1"/>
          <w:sz w:val="20"/>
          <w:szCs w:val="20"/>
        </w:rPr>
        <w:t>ＮＰＯ</w:t>
      </w:r>
      <w:r w:rsidRPr="00562C11">
        <w:rPr>
          <w:rFonts w:ascii="HGSｺﾞｼｯｸM" w:eastAsia="HGSｺﾞｼｯｸM" w:hint="eastAsia"/>
          <w:color w:val="000000" w:themeColor="text1"/>
          <w:sz w:val="20"/>
          <w:szCs w:val="20"/>
        </w:rPr>
        <w:t>法人○○○○○」とすることもできます。</w:t>
      </w:r>
    </w:p>
    <w:p w14:paraId="795F5B79" w14:textId="6CCFDF02" w:rsidR="00852DCC" w:rsidRPr="00562C11" w:rsidRDefault="00AB4B61"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法人名称として登記に使用できる符号は以下のとおりです。</w:t>
      </w:r>
    </w:p>
    <w:p w14:paraId="5A4528D8" w14:textId="23608D9A" w:rsidR="00AB4B61" w:rsidRPr="003E472B" w:rsidRDefault="00AB4B61" w:rsidP="00D808BD">
      <w:pPr>
        <w:spacing w:line="280" w:lineRule="exact"/>
        <w:ind w:firstLineChars="100" w:firstLine="200"/>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①ローマ字（大文字</w:t>
      </w:r>
      <w:r w:rsidR="000B72F6">
        <w:rPr>
          <w:rFonts w:ascii="HGSｺﾞｼｯｸM" w:eastAsia="HGSｺﾞｼｯｸM" w:hint="eastAsia"/>
          <w:color w:val="000000" w:themeColor="text1"/>
          <w:sz w:val="20"/>
          <w:szCs w:val="20"/>
        </w:rPr>
        <w:t>および</w:t>
      </w:r>
      <w:r w:rsidRPr="003E472B">
        <w:rPr>
          <w:rFonts w:ascii="HGSｺﾞｼｯｸM" w:eastAsia="HGSｺﾞｼｯｸM" w:hint="eastAsia"/>
          <w:color w:val="000000" w:themeColor="text1"/>
          <w:sz w:val="20"/>
          <w:szCs w:val="20"/>
        </w:rPr>
        <w:t>小文字）、②アラビヤ数字</w:t>
      </w:r>
    </w:p>
    <w:p w14:paraId="2A3CC900" w14:textId="77777777" w:rsidR="00AB4B61" w:rsidRPr="003E472B" w:rsidRDefault="00AB4B61" w:rsidP="00D808BD">
      <w:pPr>
        <w:spacing w:line="280" w:lineRule="exact"/>
        <w:ind w:firstLineChars="100" w:firstLine="200"/>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③「＆」（アンパサンド）　「’」（アポストロフィー）　「，」（コンマ）</w:t>
      </w:r>
    </w:p>
    <w:p w14:paraId="78F7D95E" w14:textId="77777777" w:rsidR="00AB4B61" w:rsidRPr="003E472B" w:rsidRDefault="00AB4B61" w:rsidP="00D808BD">
      <w:pPr>
        <w:spacing w:line="280" w:lineRule="exact"/>
        <w:ind w:firstLineChars="200" w:firstLine="400"/>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「－」（ハイフン）　「．」（ピリオド）　「・」（中点）</w:t>
      </w:r>
    </w:p>
    <w:p w14:paraId="575AD938" w14:textId="29807A15" w:rsidR="00AB4B61" w:rsidRPr="003E472B" w:rsidRDefault="00AB4B61" w:rsidP="00A81233">
      <w:pPr>
        <w:spacing w:line="280" w:lineRule="exact"/>
        <w:ind w:leftChars="100" w:left="440" w:hangingChars="100" w:hanging="200"/>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※③は、字句（日本文字を含む。）を区切る際の符号として使用する場合に限り用いることができます。したがって、商号の先頭</w:t>
      </w:r>
      <w:r w:rsidR="002E60AA">
        <w:rPr>
          <w:rFonts w:ascii="HGSｺﾞｼｯｸM" w:eastAsia="HGSｺﾞｼｯｸM" w:hint="eastAsia"/>
          <w:color w:val="000000" w:themeColor="text1"/>
          <w:sz w:val="20"/>
          <w:szCs w:val="20"/>
        </w:rPr>
        <w:t>または</w:t>
      </w:r>
      <w:r w:rsidRPr="003E472B">
        <w:rPr>
          <w:rFonts w:ascii="HGSｺﾞｼｯｸM" w:eastAsia="HGSｺﾞｼｯｸM" w:hint="eastAsia"/>
          <w:color w:val="000000" w:themeColor="text1"/>
          <w:sz w:val="20"/>
          <w:szCs w:val="20"/>
        </w:rPr>
        <w:t>末尾に用いることはできません。</w:t>
      </w:r>
    </w:p>
    <w:p w14:paraId="1622BD2F" w14:textId="0FBDF11B" w:rsidR="00493527" w:rsidRPr="00881F93" w:rsidRDefault="00AB4B61" w:rsidP="00A81233">
      <w:pPr>
        <w:spacing w:line="280" w:lineRule="exact"/>
        <w:ind w:leftChars="100" w:left="440" w:hangingChars="100" w:hanging="200"/>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※ローマ字を用いて複数の単語を表記する場合に限り、当該単語の間を区切るために空白（スペース）を用いることもできます。</w:t>
      </w:r>
    </w:p>
    <w:p w14:paraId="2E29A5BA" w14:textId="0527EE60" w:rsidR="002B168A" w:rsidRPr="00D00550" w:rsidRDefault="002B168A" w:rsidP="00DA475F">
      <w:pPr>
        <w:spacing w:line="260" w:lineRule="exact"/>
        <w:rPr>
          <w:rFonts w:ascii="UD デジタル 教科書体 NP-B" w:eastAsia="UD デジタル 教科書体 NP-B"/>
          <w:color w:val="000000" w:themeColor="text1"/>
          <w:sz w:val="22"/>
          <w:szCs w:val="22"/>
        </w:rPr>
      </w:pPr>
    </w:p>
    <w:p w14:paraId="687F8755" w14:textId="0AE850CD" w:rsidR="00AB4B61" w:rsidRPr="008B3B46" w:rsidRDefault="00493527"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（事務所）</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7F77C18F" w14:textId="2771EDDC" w:rsidR="00FD0CBE" w:rsidRDefault="00AB4B61" w:rsidP="004F3FE9">
      <w:pPr>
        <w:jc w:val="left"/>
        <w:rPr>
          <w:rFonts w:ascii="UD デジタル 教科書体 NP-B" w:eastAsia="UD デジタル 教科書体 NP-B" w:hAnsiTheme="minorEastAsia"/>
          <w:b/>
          <w:bCs/>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第２条</w:t>
      </w:r>
      <w:r w:rsidR="00FD0CBE" w:rsidRPr="008B3B46">
        <w:rPr>
          <w:rFonts w:ascii="UD デジタル 教科書体 NP-B" w:eastAsia="UD デジタル 教科書体 NP-B" w:hAnsiTheme="minorEastAsia" w:cs="ＭＳ ゴシック" w:hint="eastAsia"/>
          <w:b/>
          <w:color w:val="000000" w:themeColor="text1"/>
          <w:sz w:val="22"/>
          <w:szCs w:val="22"/>
        </w:rPr>
        <w:t xml:space="preserve">　</w:t>
      </w:r>
      <w:r w:rsidR="00FD0CBE" w:rsidRPr="008B3B46">
        <w:rPr>
          <w:rFonts w:ascii="UD デジタル 教科書体 NP-B" w:eastAsia="UD デジタル 教科書体 NP-B" w:hAnsiTheme="minorEastAsia" w:hint="eastAsia"/>
          <w:b/>
          <w:bCs/>
          <w:color w:val="000000" w:themeColor="text1"/>
          <w:sz w:val="22"/>
          <w:szCs w:val="22"/>
        </w:rPr>
        <w:t>この法人の主たる事務所は、島根県○○市に置きます。</w:t>
      </w:r>
    </w:p>
    <w:p w14:paraId="2E372A3E" w14:textId="420492C7" w:rsidR="00805572" w:rsidRPr="00562C11" w:rsidRDefault="009B090B" w:rsidP="00D808BD">
      <w:pPr>
        <w:pStyle w:val="a7"/>
        <w:numPr>
          <w:ilvl w:val="0"/>
          <w:numId w:val="8"/>
        </w:numPr>
        <w:spacing w:line="280" w:lineRule="exact"/>
        <w:ind w:leftChars="0"/>
        <w:rPr>
          <w:rFonts w:ascii="HGSｺﾞｼｯｸM" w:eastAsia="HGSｺﾞｼｯｸM" w:cs="ＭＳ ゴシック"/>
          <w:color w:val="000000" w:themeColor="text1"/>
          <w:sz w:val="20"/>
          <w:szCs w:val="20"/>
        </w:rPr>
      </w:pPr>
      <w:r w:rsidRPr="00562C11">
        <w:rPr>
          <w:rFonts w:ascii="HGSｺﾞｼｯｸM" w:eastAsia="HGSｺﾞｼｯｸM" w:cs="ＭＳ ゴシック" w:hint="eastAsia"/>
          <w:color w:val="000000" w:themeColor="text1"/>
          <w:sz w:val="20"/>
          <w:szCs w:val="20"/>
        </w:rPr>
        <w:t>事務所を複数設置する場合は、「主たる事務所」と「その他の</w:t>
      </w:r>
      <w:r w:rsidR="00805572" w:rsidRPr="00562C11">
        <w:rPr>
          <w:rFonts w:ascii="HGSｺﾞｼｯｸM" w:eastAsia="HGSｺﾞｼｯｸM" w:cs="ＭＳ ゴシック" w:hint="eastAsia"/>
          <w:color w:val="000000" w:themeColor="text1"/>
          <w:sz w:val="20"/>
          <w:szCs w:val="20"/>
        </w:rPr>
        <w:t>事務所」を明確に区分したうえですべての事務所の所在地を記載する必要があります。</w:t>
      </w:r>
    </w:p>
    <w:p w14:paraId="155C53A2" w14:textId="032DC664" w:rsidR="00087780" w:rsidRPr="00562C11" w:rsidRDefault="00C942B4" w:rsidP="00D808BD">
      <w:pPr>
        <w:pStyle w:val="a7"/>
        <w:numPr>
          <w:ilvl w:val="0"/>
          <w:numId w:val="8"/>
        </w:numPr>
        <w:spacing w:line="280" w:lineRule="exact"/>
        <w:ind w:leftChars="0"/>
        <w:rPr>
          <w:rFonts w:ascii="HGSｺﾞｼｯｸM" w:eastAsia="HGSｺﾞｼｯｸM" w:hAnsi="ＭＳ 明朝" w:cs="ＭＳ ゴシック"/>
          <w:color w:val="000000" w:themeColor="text1"/>
          <w:sz w:val="20"/>
          <w:szCs w:val="20"/>
        </w:rPr>
      </w:pPr>
      <w:r w:rsidRPr="00562C11">
        <w:rPr>
          <w:rFonts w:ascii="HGSｺﾞｼｯｸM" w:eastAsia="HGSｺﾞｼｯｸM" w:hAnsi="ＭＳ 明朝" w:cs="ＭＳ ゴシック" w:hint="eastAsia"/>
          <w:color w:val="000000" w:themeColor="text1"/>
          <w:sz w:val="20"/>
          <w:szCs w:val="20"/>
        </w:rPr>
        <w:t>「その他の</w:t>
      </w:r>
      <w:r w:rsidR="00087780" w:rsidRPr="00562C11">
        <w:rPr>
          <w:rFonts w:ascii="HGSｺﾞｼｯｸM" w:eastAsia="HGSｺﾞｼｯｸM" w:hAnsi="ＭＳ 明朝" w:cs="ＭＳ ゴシック" w:hint="eastAsia"/>
          <w:color w:val="000000" w:themeColor="text1"/>
          <w:sz w:val="20"/>
          <w:szCs w:val="20"/>
        </w:rPr>
        <w:t>事務所</w:t>
      </w:r>
      <w:r w:rsidR="00527F1E" w:rsidRPr="00562C11">
        <w:rPr>
          <w:rFonts w:ascii="HGSｺﾞｼｯｸM" w:eastAsia="HGSｺﾞｼｯｸM" w:hAnsi="ＭＳ 明朝" w:cs="ＭＳ ゴシック" w:hint="eastAsia"/>
          <w:color w:val="000000" w:themeColor="text1"/>
          <w:sz w:val="20"/>
          <w:szCs w:val="20"/>
        </w:rPr>
        <w:t>」</w:t>
      </w:r>
      <w:r w:rsidR="00087780" w:rsidRPr="00562C11">
        <w:rPr>
          <w:rFonts w:ascii="HGSｺﾞｼｯｸM" w:eastAsia="HGSｺﾞｼｯｸM" w:hAnsi="ＭＳ 明朝" w:cs="ＭＳ ゴシック" w:hint="eastAsia"/>
          <w:color w:val="000000" w:themeColor="text1"/>
          <w:sz w:val="20"/>
          <w:szCs w:val="20"/>
        </w:rPr>
        <w:t>がある場合は、次のように表記します。</w:t>
      </w:r>
    </w:p>
    <w:p w14:paraId="12012FCB" w14:textId="0644AF13" w:rsidR="00087780" w:rsidRPr="003E472B" w:rsidRDefault="00512DC9" w:rsidP="00D808BD">
      <w:pPr>
        <w:spacing w:line="280" w:lineRule="exact"/>
        <w:rPr>
          <w:rFonts w:ascii="HGSｺﾞｼｯｸM" w:eastAsia="HGSｺﾞｼｯｸM" w:hAnsi="ＭＳ 明朝" w:cs="ＭＳ ゴシック"/>
          <w:color w:val="000000" w:themeColor="text1"/>
          <w:sz w:val="20"/>
          <w:szCs w:val="20"/>
        </w:rPr>
      </w:pPr>
      <w:r>
        <w:pict w14:anchorId="5D0C10DC">
          <v:rect id="正方形/長方形 3" o:spid="_x0000_s2075" style="width:352.9pt;height:22.5pt;visibility:visible;mso-left-percent:-10001;mso-top-percent:-10001;mso-position-horizontal:absolute;mso-position-horizontal-relative:char;mso-position-vertical:absolute;mso-position-vertical-relative:line;mso-left-percent:-10001;mso-top-percent:-10001;v-text-anchor:top" strokecolor="black [3213]" strokeweight=".25pt">
            <v:textbox style="mso-next-textbox:#正方形/長方形 3" inset="5.85pt,.7pt,5.85pt,.7pt">
              <w:txbxContent>
                <w:p w14:paraId="6DA00CE5" w14:textId="77777777" w:rsidR="00C259AD" w:rsidRPr="00020536" w:rsidRDefault="00C259AD" w:rsidP="00087780">
                  <w:pPr>
                    <w:rPr>
                      <w:rFonts w:ascii="HGSｺﾞｼｯｸM" w:eastAsia="HGSｺﾞｼｯｸM" w:hAnsi="ＭＳ 明朝" w:cs="ＭＳ ゴシック"/>
                      <w:color w:val="000000" w:themeColor="text1"/>
                      <w:sz w:val="20"/>
                      <w:szCs w:val="20"/>
                    </w:rPr>
                  </w:pPr>
                  <w:r>
                    <w:rPr>
                      <w:rFonts w:ascii="HGSｺﾞｼｯｸM" w:eastAsia="HGSｺﾞｼｯｸM" w:hAnsi="ＭＳ 明朝" w:cs="ＭＳ ゴシック" w:hint="eastAsia"/>
                      <w:color w:val="000000" w:themeColor="text1"/>
                      <w:sz w:val="20"/>
                      <w:szCs w:val="20"/>
                    </w:rPr>
                    <w:t>２　この法人は、前項のほか、その他</w:t>
                  </w:r>
                  <w:r>
                    <w:rPr>
                      <w:rFonts w:ascii="HGSｺﾞｼｯｸM" w:eastAsia="HGSｺﾞｼｯｸM" w:hAnsi="ＭＳ 明朝" w:cs="ＭＳ ゴシック"/>
                      <w:color w:val="000000" w:themeColor="text1"/>
                      <w:sz w:val="20"/>
                      <w:szCs w:val="20"/>
                    </w:rPr>
                    <w:t>の</w:t>
                  </w:r>
                  <w:r w:rsidRPr="00020536">
                    <w:rPr>
                      <w:rFonts w:ascii="HGSｺﾞｼｯｸM" w:eastAsia="HGSｺﾞｼｯｸM" w:hAnsi="ＭＳ 明朝" w:cs="ＭＳ ゴシック" w:hint="eastAsia"/>
                      <w:color w:val="000000" w:themeColor="text1"/>
                      <w:sz w:val="20"/>
                      <w:szCs w:val="20"/>
                    </w:rPr>
                    <w:t>事務所を〇〇県〇〇市に置きます。</w:t>
                  </w:r>
                </w:p>
                <w:p w14:paraId="301B980A" w14:textId="77777777" w:rsidR="00C259AD" w:rsidRPr="00020536" w:rsidRDefault="00C259AD" w:rsidP="00087780">
                  <w:pPr>
                    <w:rPr>
                      <w:color w:val="000000" w:themeColor="text1"/>
                    </w:rPr>
                  </w:pPr>
                </w:p>
              </w:txbxContent>
            </v:textbox>
            <w10:wrap type="none"/>
            <w10:anchorlock/>
          </v:rect>
        </w:pict>
      </w:r>
    </w:p>
    <w:p w14:paraId="253F1C58" w14:textId="7BC887EF" w:rsidR="00C4008E" w:rsidRPr="00C259AD" w:rsidRDefault="00805572" w:rsidP="00D808BD">
      <w:pPr>
        <w:pStyle w:val="a7"/>
        <w:numPr>
          <w:ilvl w:val="0"/>
          <w:numId w:val="8"/>
        </w:numPr>
        <w:spacing w:line="280" w:lineRule="exact"/>
        <w:ind w:leftChars="0"/>
        <w:rPr>
          <w:rFonts w:ascii="HGSｺﾞｼｯｸM" w:eastAsia="HGSｺﾞｼｯｸM" w:cs="ＭＳ ゴシック"/>
          <w:sz w:val="20"/>
          <w:szCs w:val="20"/>
        </w:rPr>
      </w:pPr>
      <w:r w:rsidRPr="00465BC8">
        <w:rPr>
          <w:rFonts w:ascii="HGSｺﾞｼｯｸM" w:eastAsia="HGSｺﾞｼｯｸM" w:cs="ＭＳ ゴシック" w:hint="eastAsia"/>
          <w:sz w:val="20"/>
          <w:szCs w:val="20"/>
        </w:rPr>
        <w:t>事務所の表示は、最小行政区画（市町村）まで記載し、それ以降の地番の記載を省略すること</w:t>
      </w:r>
      <w:r w:rsidR="0000712D" w:rsidRPr="00465BC8">
        <w:rPr>
          <w:rFonts w:ascii="HGSｺﾞｼｯｸM" w:eastAsia="HGSｺﾞｼｯｸM" w:cs="ＭＳ ゴシック" w:hint="eastAsia"/>
          <w:sz w:val="20"/>
          <w:szCs w:val="20"/>
        </w:rPr>
        <w:t>が</w:t>
      </w:r>
      <w:r w:rsidRPr="00465BC8">
        <w:rPr>
          <w:rFonts w:ascii="HGSｺﾞｼｯｸM" w:eastAsia="HGSｺﾞｼｯｸM" w:cs="ＭＳ ゴシック" w:hint="eastAsia"/>
          <w:sz w:val="20"/>
          <w:szCs w:val="20"/>
        </w:rPr>
        <w:t>できます。</w:t>
      </w:r>
      <w:r w:rsidR="002731E5" w:rsidRPr="00465BC8">
        <w:rPr>
          <w:rFonts w:ascii="HGSｺﾞｼｯｸM" w:eastAsia="HGSｺﾞｼｯｸM" w:cs="ＭＳ ゴシック" w:hint="eastAsia"/>
          <w:sz w:val="20"/>
          <w:szCs w:val="20"/>
        </w:rPr>
        <w:t>そのようにすると</w:t>
      </w:r>
      <w:r w:rsidRPr="00465BC8">
        <w:rPr>
          <w:rFonts w:ascii="HGSｺﾞｼｯｸM" w:eastAsia="HGSｺﾞｼｯｸM" w:cs="ＭＳ ゴシック" w:hint="eastAsia"/>
          <w:sz w:val="20"/>
          <w:szCs w:val="20"/>
        </w:rPr>
        <w:t>同じ市町村の中での移転の場合には、定款変更の手続を省略できま</w:t>
      </w:r>
      <w:r w:rsidR="00172A48">
        <w:rPr>
          <w:rFonts w:ascii="HGSｺﾞｼｯｸM" w:eastAsia="HGSｺﾞｼｯｸM" w:cs="ＭＳ ゴシック" w:hint="eastAsia"/>
          <w:sz w:val="20"/>
          <w:szCs w:val="20"/>
        </w:rPr>
        <w:t>す。ただし、設立認証申請書や登記の際には地番まで明示する必要があるため</w:t>
      </w:r>
      <w:r w:rsidR="0000712D" w:rsidRPr="00465BC8">
        <w:rPr>
          <w:rFonts w:ascii="HGSｺﾞｼｯｸM" w:eastAsia="HGSｺﾞｼｯｸM" w:cs="ＭＳ ゴシック" w:hint="eastAsia"/>
          <w:sz w:val="20"/>
          <w:szCs w:val="20"/>
        </w:rPr>
        <w:t>、事務所の表示を最小行政区画（市町村）でとど</w:t>
      </w:r>
      <w:r w:rsidR="00C4008E" w:rsidRPr="00465BC8">
        <w:rPr>
          <w:rFonts w:ascii="HGSｺﾞｼｯｸM" w:eastAsia="HGSｺﾞｼｯｸM" w:cs="ＭＳ ゴシック" w:hint="eastAsia"/>
          <w:sz w:val="20"/>
          <w:szCs w:val="20"/>
        </w:rPr>
        <w:t>める場合は、「定款附則」や「総会議事録」等で番地まで確認でき</w:t>
      </w:r>
      <w:r w:rsidR="00C4008E" w:rsidRPr="00C259AD">
        <w:rPr>
          <w:rFonts w:ascii="HGSｺﾞｼｯｸM" w:eastAsia="HGSｺﾞｼｯｸM" w:cs="ＭＳ ゴシック" w:hint="eastAsia"/>
          <w:sz w:val="20"/>
          <w:szCs w:val="20"/>
        </w:rPr>
        <w:t>るようにしておかなければなりません。登記の際にはこれらの書類を法務局へ提出する必要があります。</w:t>
      </w:r>
    </w:p>
    <w:p w14:paraId="7700F95F" w14:textId="589F4488" w:rsidR="00805572" w:rsidRPr="00C259AD" w:rsidRDefault="00C4008E" w:rsidP="00C4008E">
      <w:pPr>
        <w:pStyle w:val="a7"/>
        <w:spacing w:line="280" w:lineRule="exact"/>
        <w:ind w:leftChars="0" w:left="502"/>
        <w:rPr>
          <w:rFonts w:ascii="HGSｺﾞｼｯｸM" w:eastAsia="HGSｺﾞｼｯｸM" w:cs="ＭＳ ゴシック"/>
          <w:sz w:val="20"/>
          <w:szCs w:val="20"/>
        </w:rPr>
      </w:pPr>
      <w:r w:rsidRPr="00C259AD">
        <w:rPr>
          <w:rFonts w:ascii="HGSｺﾞｼｯｸM" w:eastAsia="HGSｺﾞｼｯｸM" w:cs="ＭＳ ゴシック" w:hint="eastAsia"/>
          <w:sz w:val="20"/>
          <w:szCs w:val="20"/>
        </w:rPr>
        <w:t>なお、法務局へ申請書提出の際に、各添付情報の原本の返却を希</w:t>
      </w:r>
      <w:r w:rsidR="00C259AD" w:rsidRPr="00C259AD">
        <w:rPr>
          <w:rFonts w:ascii="HGSｺﾞｼｯｸM" w:eastAsia="HGSｺﾞｼｯｸM" w:cs="ＭＳ ゴシック" w:hint="eastAsia"/>
          <w:sz w:val="20"/>
          <w:szCs w:val="20"/>
        </w:rPr>
        <w:t>望される方は、原本の写しを作成した上「原本と相違ない」</w:t>
      </w:r>
      <w:r w:rsidR="00512DC9">
        <w:rPr>
          <w:rFonts w:ascii="HGSｺﾞｼｯｸM" w:eastAsia="HGSｺﾞｼｯｸM" w:cs="ＭＳ ゴシック" w:hint="eastAsia"/>
          <w:sz w:val="20"/>
          <w:szCs w:val="20"/>
        </w:rPr>
        <w:t>と</w:t>
      </w:r>
      <w:r w:rsidR="00C259AD" w:rsidRPr="00C259AD">
        <w:rPr>
          <w:rFonts w:ascii="HGSｺﾞｼｯｸM" w:eastAsia="HGSｺﾞｼｯｸM" w:cs="ＭＳ ゴシック" w:hint="eastAsia"/>
          <w:sz w:val="20"/>
          <w:szCs w:val="20"/>
        </w:rPr>
        <w:t>記載</w:t>
      </w:r>
      <w:bookmarkStart w:id="0" w:name="_GoBack"/>
      <w:bookmarkEnd w:id="0"/>
      <w:r w:rsidRPr="00C259AD">
        <w:rPr>
          <w:rFonts w:ascii="HGSｺﾞｼｯｸM" w:eastAsia="HGSｺﾞｼｯｸM" w:cs="ＭＳ ゴシック" w:hint="eastAsia"/>
          <w:sz w:val="20"/>
          <w:szCs w:val="20"/>
        </w:rPr>
        <w:t>し、原本とともに提出する必要があります。</w:t>
      </w:r>
    </w:p>
    <w:p w14:paraId="2267B4A4" w14:textId="29A1280E" w:rsidR="002B7825" w:rsidRPr="00C259AD" w:rsidRDefault="00805572" w:rsidP="00D808BD">
      <w:pPr>
        <w:pStyle w:val="a7"/>
        <w:numPr>
          <w:ilvl w:val="0"/>
          <w:numId w:val="8"/>
        </w:numPr>
        <w:spacing w:line="280" w:lineRule="exact"/>
        <w:ind w:leftChars="0"/>
        <w:rPr>
          <w:rFonts w:ascii="HGSｺﾞｼｯｸM" w:eastAsia="HGSｺﾞｼｯｸM" w:cs="ＭＳ ゴシック"/>
          <w:sz w:val="20"/>
          <w:szCs w:val="20"/>
        </w:rPr>
      </w:pPr>
      <w:r w:rsidRPr="00C259AD">
        <w:rPr>
          <w:rFonts w:ascii="HGSｺﾞｼｯｸM" w:eastAsia="HGSｺﾞｼｯｸM" w:cs="ＭＳ ゴシック" w:hint="eastAsia"/>
          <w:sz w:val="20"/>
          <w:szCs w:val="20"/>
        </w:rPr>
        <w:t>事務所には定款や財産目録を備え置く必要があります。閲覧の請求があったときは、閲覧させなければなりません（法14、法28）。</w:t>
      </w:r>
    </w:p>
    <w:p w14:paraId="4C4D8414" w14:textId="77777777" w:rsidR="00D00550" w:rsidRPr="00D00550" w:rsidRDefault="00D00550" w:rsidP="002B7825">
      <w:pPr>
        <w:jc w:val="center"/>
        <w:rPr>
          <w:rFonts w:ascii="UD デジタル 教科書体 NP-B" w:eastAsia="UD デジタル 教科書体 NP-B" w:hAnsiTheme="minorEastAsia" w:cs="ＭＳ ゴシック"/>
          <w:b/>
          <w:color w:val="000000" w:themeColor="text1"/>
          <w:sz w:val="22"/>
          <w:szCs w:val="22"/>
        </w:rPr>
      </w:pPr>
    </w:p>
    <w:p w14:paraId="0579B4A2" w14:textId="641AC409" w:rsidR="002B7825" w:rsidRDefault="004712AF" w:rsidP="002B7825">
      <w:pPr>
        <w:jc w:val="center"/>
        <w:rPr>
          <w:rFonts w:ascii="UD デジタル 教科書体 NP-B" w:eastAsia="UD デジタル 教科書体 NP-B" w:hAnsiTheme="minorEastAsia" w:cs="ＭＳ ゴシック"/>
          <w:b/>
          <w:color w:val="000000" w:themeColor="text1"/>
          <w:sz w:val="28"/>
          <w:szCs w:val="28"/>
        </w:rPr>
      </w:pPr>
      <w:r w:rsidRPr="008B3B46">
        <w:rPr>
          <w:rFonts w:ascii="UD デジタル 教科書体 NP-B" w:eastAsia="UD デジタル 教科書体 NP-B" w:hAnsiTheme="minorEastAsia" w:cs="ＭＳ ゴシック" w:hint="eastAsia"/>
          <w:b/>
          <w:color w:val="000000" w:themeColor="text1"/>
          <w:sz w:val="28"/>
          <w:szCs w:val="28"/>
        </w:rPr>
        <w:lastRenderedPageBreak/>
        <w:t>第２章　目的</w:t>
      </w:r>
      <w:r w:rsidR="000B72F6">
        <w:rPr>
          <w:rFonts w:ascii="UD デジタル 教科書体 NP-B" w:eastAsia="UD デジタル 教科書体 NP-B" w:hAnsiTheme="minorEastAsia" w:cs="ＭＳ ゴシック" w:hint="eastAsia"/>
          <w:b/>
          <w:color w:val="000000" w:themeColor="text1"/>
          <w:sz w:val="28"/>
          <w:szCs w:val="28"/>
        </w:rPr>
        <w:t>および</w:t>
      </w:r>
      <w:r w:rsidRPr="008B3B46">
        <w:rPr>
          <w:rFonts w:ascii="UD デジタル 教科書体 NP-B" w:eastAsia="UD デジタル 教科書体 NP-B" w:hAnsiTheme="minorEastAsia" w:cs="ＭＳ ゴシック" w:hint="eastAsia"/>
          <w:b/>
          <w:color w:val="000000" w:themeColor="text1"/>
          <w:sz w:val="28"/>
          <w:szCs w:val="28"/>
        </w:rPr>
        <w:t>事業</w:t>
      </w:r>
    </w:p>
    <w:p w14:paraId="4429E08E" w14:textId="77777777" w:rsidR="002B7825" w:rsidRPr="00D00550" w:rsidRDefault="002B7825" w:rsidP="002B7825">
      <w:pPr>
        <w:rPr>
          <w:rFonts w:ascii="UD デジタル 教科書体 NP-B" w:eastAsia="UD デジタル 教科書体 NP-B" w:hAnsiTheme="minorEastAsia" w:cs="ＭＳ ゴシック"/>
          <w:b/>
          <w:color w:val="000000" w:themeColor="text1"/>
          <w:sz w:val="22"/>
          <w:szCs w:val="22"/>
        </w:rPr>
      </w:pPr>
    </w:p>
    <w:p w14:paraId="0AC7A0F2" w14:textId="21EDB495" w:rsidR="00AD7F26" w:rsidRPr="008B3B46" w:rsidRDefault="004712AF"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（目的）</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6E5821E4" w14:textId="58047CD6" w:rsidR="00A70C53" w:rsidRPr="002B7825" w:rsidRDefault="004712AF"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第３条　この法人は、［ ① ］に対して、［ ② ］に関する事業を行い、[ ③ ]に寄与することを目的とします。</w:t>
      </w:r>
    </w:p>
    <w:p w14:paraId="2BD5F620" w14:textId="247157A6" w:rsidR="004712AF" w:rsidRPr="00562C11" w:rsidRDefault="004712A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特定非営利活動を行うことを主たる目的とした法人であること等を明らかにする必要があります。例えば、目的には、① 受益対象者の範囲、② 主要な事業、③ 法人の事業活動が社会にもたらす効果（どのような意味で社会の利益につながるのか）や法人としての最終目標等を具体的かつ明確に伝わるように記載します。</w:t>
      </w:r>
    </w:p>
    <w:p w14:paraId="4A4FF59A" w14:textId="505144C7" w:rsidR="004712AF" w:rsidRPr="00562C11" w:rsidRDefault="004712A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定款例第３条（目的）と第４条（活動の種類）、第５条（事業）は</w:t>
      </w:r>
      <w:r w:rsidR="005A3A66" w:rsidRPr="00562C11">
        <w:rPr>
          <w:rFonts w:ascii="HGSｺﾞｼｯｸM" w:eastAsia="HGSｺﾞｼｯｸM" w:hint="eastAsia"/>
          <w:color w:val="000000" w:themeColor="text1"/>
          <w:sz w:val="20"/>
          <w:szCs w:val="20"/>
        </w:rPr>
        <w:t>整合します。</w:t>
      </w:r>
    </w:p>
    <w:p w14:paraId="788DF5D3" w14:textId="77777777" w:rsidR="005A3A66" w:rsidRPr="00D00550" w:rsidRDefault="005A3A66" w:rsidP="005A3A66">
      <w:pPr>
        <w:rPr>
          <w:rFonts w:ascii="UD デジタル 教科書体 NP-B" w:eastAsia="UD デジタル 教科書体 NP-B"/>
          <w:color w:val="000000" w:themeColor="text1"/>
          <w:sz w:val="22"/>
          <w:szCs w:val="22"/>
        </w:rPr>
      </w:pPr>
    </w:p>
    <w:p w14:paraId="4B64660F" w14:textId="67A712F7" w:rsidR="00A14650" w:rsidRPr="008B3B46" w:rsidRDefault="00024D53" w:rsidP="004F3FE9">
      <w:pPr>
        <w:spacing w:line="260" w:lineRule="exact"/>
        <w:jc w:val="left"/>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8B3B46">
        <w:rPr>
          <w:rFonts w:ascii="UD デジタル 教科書体 NP-B" w:eastAsia="UD デジタル 教科書体 NP-B" w:hAnsiTheme="minorEastAsia" w:cs="ＭＳ ゴシック" w:hint="eastAsia"/>
          <w:b/>
          <w:color w:val="000000" w:themeColor="text1"/>
          <w:sz w:val="22"/>
          <w:szCs w:val="22"/>
        </w:rPr>
        <w:t>（特定非営利活動の種類）</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053060AA" w14:textId="6F6B42D6" w:rsidR="00024D53" w:rsidRPr="008B3B46" w:rsidRDefault="00024D53"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 xml:space="preserve">第４条　</w:t>
      </w:r>
      <w:r w:rsidR="0057184C" w:rsidRPr="008B3B46">
        <w:rPr>
          <w:rFonts w:ascii="UD デジタル 教科書体 NP-B" w:eastAsia="UD デジタル 教科書体 NP-B" w:hAnsiTheme="minorEastAsia" w:cs="ＭＳ ゴシック" w:hint="eastAsia"/>
          <w:b/>
          <w:color w:val="000000" w:themeColor="text1"/>
          <w:sz w:val="22"/>
          <w:szCs w:val="22"/>
        </w:rPr>
        <w:t>この法人は、前条の目的を達成するため、次に掲げる種類の特定非営利活</w:t>
      </w:r>
      <w:r w:rsidR="005E5C1E" w:rsidRPr="008B3B46">
        <w:rPr>
          <w:rFonts w:ascii="UD デジタル 教科書体 NP-B" w:eastAsia="UD デジタル 教科書体 NP-B" w:hAnsiTheme="minorEastAsia" w:cs="ＭＳ ゴシック" w:hint="eastAsia"/>
          <w:b/>
          <w:color w:val="000000" w:themeColor="text1"/>
          <w:sz w:val="22"/>
          <w:szCs w:val="22"/>
        </w:rPr>
        <w:t>動を</w:t>
      </w:r>
      <w:r w:rsidR="0057184C" w:rsidRPr="008B3B46">
        <w:rPr>
          <w:rFonts w:ascii="UD デジタル 教科書体 NP-B" w:eastAsia="UD デジタル 教科書体 NP-B" w:hAnsiTheme="minorEastAsia" w:cs="ＭＳ ゴシック" w:hint="eastAsia"/>
          <w:b/>
          <w:color w:val="000000" w:themeColor="text1"/>
          <w:sz w:val="22"/>
          <w:szCs w:val="22"/>
        </w:rPr>
        <w:t>行います。</w:t>
      </w:r>
    </w:p>
    <w:p w14:paraId="2BF9145A" w14:textId="407EB688" w:rsidR="00024D53" w:rsidRPr="008B3B46" w:rsidRDefault="002B1730"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w:t>
      </w:r>
      <w:r w:rsidR="007B1533" w:rsidRPr="008B3B46">
        <w:rPr>
          <w:rFonts w:ascii="UD デジタル 教科書体 NP-B" w:eastAsia="UD デジタル 教科書体 NP-B" w:hAnsiTheme="minorEastAsia" w:cs="ＭＳ ゴシック" w:hint="eastAsia"/>
          <w:b/>
          <w:color w:val="000000" w:themeColor="text1"/>
          <w:sz w:val="22"/>
          <w:szCs w:val="22"/>
        </w:rPr>
        <w:t>１</w:t>
      </w:r>
      <w:r>
        <w:rPr>
          <w:rFonts w:ascii="UD デジタル 教科書体 NP-B" w:eastAsia="UD デジタル 教科書体 NP-B" w:hAnsiTheme="minorEastAsia" w:cs="ＭＳ ゴシック" w:hint="eastAsia"/>
          <w:b/>
          <w:color w:val="000000" w:themeColor="text1"/>
          <w:sz w:val="22"/>
          <w:szCs w:val="22"/>
        </w:rPr>
        <w:t xml:space="preserve">）　</w:t>
      </w:r>
      <w:r w:rsidR="009B090B" w:rsidRPr="008B3B46">
        <w:rPr>
          <w:rFonts w:ascii="UD デジタル 教科書体 NP-B" w:eastAsia="UD デジタル 教科書体 NP-B" w:hAnsiTheme="minorEastAsia" w:cs="ＭＳ ゴシック" w:hint="eastAsia"/>
          <w:b/>
          <w:color w:val="000000" w:themeColor="text1"/>
          <w:sz w:val="22"/>
          <w:szCs w:val="22"/>
        </w:rPr>
        <w:t>保健、医療</w:t>
      </w:r>
      <w:r w:rsidR="002E60AA">
        <w:rPr>
          <w:rFonts w:ascii="UD デジタル 教科書体 NP-B" w:eastAsia="UD デジタル 教科書体 NP-B" w:hAnsiTheme="minorEastAsia" w:cs="ＭＳ ゴシック" w:hint="eastAsia"/>
          <w:b/>
          <w:color w:val="000000" w:themeColor="text1"/>
          <w:sz w:val="22"/>
          <w:szCs w:val="22"/>
        </w:rPr>
        <w:t>または</w:t>
      </w:r>
      <w:r w:rsidR="009B090B" w:rsidRPr="008B3B46">
        <w:rPr>
          <w:rFonts w:ascii="UD デジタル 教科書体 NP-B" w:eastAsia="UD デジタル 教科書体 NP-B" w:hAnsiTheme="minorEastAsia" w:cs="ＭＳ ゴシック" w:hint="eastAsia"/>
          <w:b/>
          <w:color w:val="000000" w:themeColor="text1"/>
          <w:sz w:val="22"/>
          <w:szCs w:val="22"/>
        </w:rPr>
        <w:t>福祉の増進を図る活動</w:t>
      </w:r>
    </w:p>
    <w:p w14:paraId="0D8E9C30" w14:textId="5F0A9474" w:rsidR="00024D53" w:rsidRPr="008B3B46" w:rsidRDefault="002B1730" w:rsidP="004F3FE9">
      <w:pPr>
        <w:spacing w:line="260" w:lineRule="exact"/>
        <w:jc w:val="left"/>
        <w:rPr>
          <w:rFonts w:ascii="UD デジタル 教科書体 NP-B" w:eastAsia="UD デジタル 教科書体 NP-B" w:hAnsiTheme="minorEastAsia"/>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（２）　</w:t>
      </w:r>
      <w:r w:rsidR="009B090B" w:rsidRPr="008B3B46">
        <w:rPr>
          <w:rFonts w:ascii="UD デジタル 教科書体 NP-B" w:eastAsia="UD デジタル 教科書体 NP-B" w:hAnsiTheme="minorEastAsia" w:hint="eastAsia"/>
          <w:b/>
          <w:color w:val="000000" w:themeColor="text1"/>
          <w:sz w:val="22"/>
          <w:szCs w:val="22"/>
        </w:rPr>
        <w:t>農村漁村</w:t>
      </w:r>
      <w:r w:rsidR="002E60AA">
        <w:rPr>
          <w:rFonts w:ascii="UD デジタル 教科書体 NP-B" w:eastAsia="UD デジタル 教科書体 NP-B" w:hAnsiTheme="minorEastAsia" w:hint="eastAsia"/>
          <w:b/>
          <w:color w:val="000000" w:themeColor="text1"/>
          <w:sz w:val="22"/>
          <w:szCs w:val="22"/>
        </w:rPr>
        <w:t>または</w:t>
      </w:r>
      <w:r w:rsidR="009B090B" w:rsidRPr="008B3B46">
        <w:rPr>
          <w:rFonts w:ascii="UD デジタル 教科書体 NP-B" w:eastAsia="UD デジタル 教科書体 NP-B" w:hAnsiTheme="minorEastAsia" w:hint="eastAsia"/>
          <w:b/>
          <w:color w:val="000000" w:themeColor="text1"/>
          <w:sz w:val="22"/>
          <w:szCs w:val="22"/>
        </w:rPr>
        <w:t>中山間地域の振興</w:t>
      </w:r>
      <w:r w:rsidR="00024D53" w:rsidRPr="008B3B46">
        <w:rPr>
          <w:rFonts w:ascii="UD デジタル 教科書体 NP-B" w:eastAsia="UD デジタル 教科書体 NP-B" w:hAnsiTheme="minorEastAsia" w:hint="eastAsia"/>
          <w:b/>
          <w:color w:val="000000" w:themeColor="text1"/>
          <w:sz w:val="22"/>
          <w:szCs w:val="22"/>
        </w:rPr>
        <w:t xml:space="preserve">を図る活動 </w:t>
      </w:r>
    </w:p>
    <w:p w14:paraId="330A8899" w14:textId="17C82478" w:rsidR="00024D53" w:rsidRDefault="002B1730"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（３）　</w:t>
      </w:r>
      <w:r w:rsidR="00024D53" w:rsidRPr="008B3B46">
        <w:rPr>
          <w:rFonts w:ascii="UD デジタル 教科書体 NP-B" w:eastAsia="UD デジタル 教科書体 NP-B" w:hAnsiTheme="minorEastAsia" w:cs="ＭＳ ゴシック" w:hint="eastAsia"/>
          <w:b/>
          <w:color w:val="000000" w:themeColor="text1"/>
          <w:sz w:val="22"/>
          <w:szCs w:val="22"/>
        </w:rPr>
        <w:t>………</w:t>
      </w:r>
    </w:p>
    <w:p w14:paraId="2EC561C8" w14:textId="010788CD" w:rsidR="00024D53" w:rsidRPr="00562C11" w:rsidRDefault="00024D53"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法２①別表に掲げる活動の種類について、該当するものをすべて、法の表記どおりに記載します（本ガイドブック第１章１．⑥参照）。</w:t>
      </w:r>
    </w:p>
    <w:p w14:paraId="212BFDF4" w14:textId="3C34E733" w:rsidR="00024D53" w:rsidRPr="00562C11" w:rsidRDefault="00024D53"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定款例第３条（目的）と第４条（活動の種類）、第５条（事業）は整合します。</w:t>
      </w:r>
    </w:p>
    <w:p w14:paraId="16824E64" w14:textId="568BD935" w:rsidR="00D00550" w:rsidRPr="00D00550" w:rsidRDefault="00D00550" w:rsidP="00A14650">
      <w:pPr>
        <w:spacing w:line="260" w:lineRule="exact"/>
        <w:rPr>
          <w:rFonts w:ascii="UD デジタル 教科書体 NP-B" w:eastAsia="UD デジタル 教科書体 NP-B"/>
          <w:color w:val="000000" w:themeColor="text1"/>
          <w:sz w:val="22"/>
          <w:szCs w:val="22"/>
        </w:rPr>
      </w:pPr>
    </w:p>
    <w:p w14:paraId="2DC22885" w14:textId="409E21BB" w:rsidR="00A14650" w:rsidRPr="008B3B46" w:rsidRDefault="00D3016F"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（事業）</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58550E16" w14:textId="77777777" w:rsidR="002B1730" w:rsidRDefault="00D3016F" w:rsidP="004F3FE9">
      <w:pPr>
        <w:spacing w:line="260" w:lineRule="exact"/>
        <w:jc w:val="left"/>
        <w:rPr>
          <w:rFonts w:ascii="UD デジタル 教科書体 NP-B" w:eastAsia="UD デジタル 教科書体 NP-B" w:hAnsiTheme="minorEastAsia"/>
          <w:b/>
          <w:bCs/>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 xml:space="preserve">第５条　</w:t>
      </w:r>
      <w:r w:rsidRPr="008B3B46">
        <w:rPr>
          <w:rFonts w:ascii="UD デジタル 教科書体 NP-B" w:eastAsia="UD デジタル 教科書体 NP-B" w:hAnsiTheme="minorEastAsia" w:hint="eastAsia"/>
          <w:b/>
          <w:bCs/>
          <w:color w:val="000000" w:themeColor="text1"/>
          <w:sz w:val="22"/>
          <w:szCs w:val="22"/>
        </w:rPr>
        <w:t>この法人は、第</w:t>
      </w:r>
      <w:r w:rsidR="00AD1B02" w:rsidRPr="008B3B46">
        <w:rPr>
          <w:rFonts w:ascii="UD デジタル 教科書体 NP-B" w:eastAsia="UD デジタル 教科書体 NP-B" w:hAnsiTheme="minorEastAsia" w:hint="eastAsia"/>
          <w:b/>
          <w:bCs/>
          <w:color w:val="000000" w:themeColor="text1"/>
          <w:sz w:val="22"/>
          <w:szCs w:val="22"/>
        </w:rPr>
        <w:t>３</w:t>
      </w:r>
      <w:r w:rsidRPr="008B3B46">
        <w:rPr>
          <w:rFonts w:ascii="UD デジタル 教科書体 NP-B" w:eastAsia="UD デジタル 教科書体 NP-B" w:hAnsiTheme="minorEastAsia" w:hint="eastAsia"/>
          <w:b/>
          <w:bCs/>
          <w:color w:val="000000" w:themeColor="text1"/>
          <w:sz w:val="22"/>
          <w:szCs w:val="22"/>
        </w:rPr>
        <w:t>条の目的を達成するため、次の種類の特定非営利活動に係る事業を行います。</w:t>
      </w:r>
    </w:p>
    <w:p w14:paraId="25334122" w14:textId="54F6ACD1" w:rsidR="00D3016F" w:rsidRPr="002B1730" w:rsidRDefault="002B1730" w:rsidP="004F3FE9">
      <w:pPr>
        <w:spacing w:line="260" w:lineRule="exact"/>
        <w:jc w:val="left"/>
        <w:rPr>
          <w:rFonts w:ascii="UD デジタル 教科書体 NP-B" w:eastAsia="UD デジタル 教科書体 NP-B" w:hAnsiTheme="minorEastAsia"/>
          <w:b/>
          <w:bCs/>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（１）</w:t>
      </w:r>
      <w:r w:rsidR="00881F93">
        <w:rPr>
          <w:rFonts w:ascii="UD デジタル 教科書体 NP-B" w:eastAsia="UD デジタル 教科書体 NP-B" w:hAnsiTheme="minorEastAsia" w:cs="ＭＳ ゴシック" w:hint="eastAsia"/>
          <w:b/>
          <w:color w:val="000000" w:themeColor="text1"/>
          <w:sz w:val="22"/>
          <w:szCs w:val="22"/>
        </w:rPr>
        <w:t xml:space="preserve">　</w:t>
      </w:r>
      <w:r w:rsidR="00D3016F" w:rsidRPr="008B3B46">
        <w:rPr>
          <w:rFonts w:ascii="UD デジタル 教科書体 NP-B" w:eastAsia="UD デジタル 教科書体 NP-B" w:hAnsiTheme="minorEastAsia" w:cs="ＭＳ ゴシック" w:hint="eastAsia"/>
          <w:b/>
          <w:color w:val="000000" w:themeColor="text1"/>
          <w:sz w:val="22"/>
          <w:szCs w:val="22"/>
        </w:rPr>
        <w:t>○○○○○事業</w:t>
      </w:r>
    </w:p>
    <w:p w14:paraId="3A5680F4" w14:textId="3A5BAE93" w:rsidR="00D3016F" w:rsidRPr="008B3B46" w:rsidRDefault="002B1730" w:rsidP="004F3FE9">
      <w:pPr>
        <w:spacing w:line="260" w:lineRule="exact"/>
        <w:ind w:left="220" w:hangingChars="100" w:hanging="220"/>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（２）</w:t>
      </w:r>
      <w:r w:rsidR="00D3016F" w:rsidRPr="008B3B46">
        <w:rPr>
          <w:rFonts w:ascii="UD デジタル 教科書体 NP-B" w:eastAsia="UD デジタル 教科書体 NP-B" w:hAnsiTheme="minorEastAsia" w:cs="ＭＳ ゴシック" w:hint="eastAsia"/>
          <w:b/>
          <w:color w:val="000000" w:themeColor="text1"/>
          <w:sz w:val="22"/>
          <w:szCs w:val="22"/>
        </w:rPr>
        <w:t xml:space="preserve">　○○○○○事業</w:t>
      </w:r>
    </w:p>
    <w:p w14:paraId="239DF50C" w14:textId="6427DAE9" w:rsidR="00D3016F" w:rsidRPr="008B3B46" w:rsidRDefault="002B1730" w:rsidP="004F3FE9">
      <w:pPr>
        <w:spacing w:line="260" w:lineRule="exact"/>
        <w:ind w:left="220" w:hangingChars="100" w:hanging="220"/>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（３）　</w:t>
      </w:r>
      <w:r w:rsidR="00D3016F" w:rsidRPr="008B3B46">
        <w:rPr>
          <w:rFonts w:ascii="UD デジタル 教科書体 NP-B" w:eastAsia="UD デジタル 教科書体 NP-B" w:hAnsiTheme="minorEastAsia" w:cs="ＭＳ ゴシック" w:hint="eastAsia"/>
          <w:b/>
          <w:color w:val="000000" w:themeColor="text1"/>
          <w:sz w:val="22"/>
          <w:szCs w:val="22"/>
        </w:rPr>
        <w:t>………</w:t>
      </w:r>
    </w:p>
    <w:p w14:paraId="7DCE901E" w14:textId="6805FE46" w:rsidR="00D3016F" w:rsidRDefault="002B1730" w:rsidP="004F3FE9">
      <w:pPr>
        <w:spacing w:line="260" w:lineRule="exact"/>
        <w:ind w:left="220" w:hangingChars="100" w:hanging="220"/>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（４）　</w:t>
      </w:r>
      <w:r w:rsidR="00D3016F" w:rsidRPr="008B3B46">
        <w:rPr>
          <w:rFonts w:ascii="UD デジタル 教科書体 NP-B" w:eastAsia="UD デジタル 教科書体 NP-B" w:hAnsiTheme="minorEastAsia" w:cs="ＭＳ ゴシック" w:hint="eastAsia"/>
          <w:b/>
          <w:color w:val="000000" w:themeColor="text1"/>
          <w:sz w:val="22"/>
          <w:szCs w:val="22"/>
        </w:rPr>
        <w:t>その他目的を達成するために必要な事業</w:t>
      </w:r>
    </w:p>
    <w:p w14:paraId="263CEA56" w14:textId="54665124"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法人が行う具体的な事業の内容を記載します。</w:t>
      </w:r>
    </w:p>
    <w:p w14:paraId="09F6BE7C" w14:textId="79F1B6B5"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定款に記載のない事業を行うことはできません。</w:t>
      </w:r>
    </w:p>
    <w:p w14:paraId="53AA251A" w14:textId="64BF3D98" w:rsidR="002B7825"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特定非営利活動に係る事業であっても、事業収益をあげることは可能です。なお、特定非営利活動に係る事業であっても、税法上の収益事業に該当する場合は、法人税等の課税対象となります。</w:t>
      </w:r>
    </w:p>
    <w:p w14:paraId="5B1AC63C" w14:textId="4D612DC8"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特定非営利活動に係る事業において、付随的な事業を行う場合には、「その他目的を達成するために必要な事業」と記載します。</w:t>
      </w:r>
    </w:p>
    <w:p w14:paraId="2D33DD64" w14:textId="32CF4539"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定款例第３条（目的）と第４条（活動の種類）、第５条（事業）は整合します。</w:t>
      </w:r>
    </w:p>
    <w:p w14:paraId="39C106E4" w14:textId="77777777" w:rsidR="00D3016F" w:rsidRPr="003E472B" w:rsidRDefault="00D3016F" w:rsidP="00D808BD">
      <w:pPr>
        <w:spacing w:line="280" w:lineRule="exact"/>
        <w:ind w:leftChars="300" w:left="920" w:hangingChars="100" w:hanging="200"/>
        <w:rPr>
          <w:rFonts w:ascii="HGSｺﾞｼｯｸM" w:eastAsia="HGSｺﾞｼｯｸM"/>
          <w:color w:val="000000" w:themeColor="text1"/>
          <w:sz w:val="20"/>
          <w:szCs w:val="20"/>
        </w:rPr>
      </w:pPr>
    </w:p>
    <w:p w14:paraId="774F2106" w14:textId="77777777" w:rsidR="00D536F8" w:rsidRDefault="00D3016F" w:rsidP="00D536F8">
      <w:pPr>
        <w:spacing w:line="280" w:lineRule="exac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～「その他の事業」について～</w:t>
      </w:r>
    </w:p>
    <w:p w14:paraId="496FC00F" w14:textId="67B07396" w:rsidR="00062233" w:rsidRPr="00D536F8" w:rsidRDefault="00D3016F" w:rsidP="00D536F8">
      <w:pPr>
        <w:pStyle w:val="a7"/>
        <w:numPr>
          <w:ilvl w:val="0"/>
          <w:numId w:val="22"/>
        </w:numPr>
        <w:spacing w:line="280" w:lineRule="exact"/>
        <w:ind w:leftChars="0"/>
        <w:rPr>
          <w:rFonts w:ascii="HGSｺﾞｼｯｸM" w:eastAsia="HGSｺﾞｼｯｸM"/>
          <w:color w:val="000000" w:themeColor="text1"/>
          <w:sz w:val="20"/>
          <w:szCs w:val="20"/>
        </w:rPr>
      </w:pPr>
      <w:r w:rsidRPr="00D536F8">
        <w:rPr>
          <w:rFonts w:ascii="HGSｺﾞｼｯｸM" w:eastAsia="HGSｺﾞｼｯｸM" w:hint="eastAsia"/>
          <w:color w:val="000000" w:themeColor="text1"/>
          <w:sz w:val="20"/>
          <w:szCs w:val="20"/>
        </w:rPr>
        <w:t>「その他の事業」とは、特定非営利活動に係る事業を経済的に補うための事業や会員間の相互扶助のための共益的な事業を指し、特定非営利活動事業に支障のない限り行うことができます（法５①）。</w:t>
      </w:r>
    </w:p>
    <w:p w14:paraId="5F27EDBE" w14:textId="6FBE63EF" w:rsidR="00062233" w:rsidRPr="00D536F8" w:rsidRDefault="00062233" w:rsidP="00D536F8">
      <w:pPr>
        <w:pStyle w:val="a7"/>
        <w:numPr>
          <w:ilvl w:val="0"/>
          <w:numId w:val="8"/>
        </w:numPr>
        <w:spacing w:line="280" w:lineRule="exact"/>
        <w:ind w:leftChars="0"/>
        <w:rPr>
          <w:rFonts w:ascii="HGSｺﾞｼｯｸM" w:eastAsia="HGSｺﾞｼｯｸM"/>
          <w:color w:val="000000" w:themeColor="text1"/>
          <w:sz w:val="20"/>
          <w:szCs w:val="20"/>
        </w:rPr>
      </w:pPr>
      <w:r w:rsidRPr="00D536F8">
        <w:rPr>
          <w:rFonts w:ascii="HGSｺﾞｼｯｸM" w:eastAsia="HGSｺﾞｼｯｸM" w:hAnsi="ＭＳ 明朝" w:hint="eastAsia"/>
          <w:color w:val="000000" w:themeColor="text1"/>
          <w:sz w:val="20"/>
          <w:szCs w:val="20"/>
        </w:rPr>
        <w:t>「その他の事業」を行う場合は、次のように記載します。</w:t>
      </w:r>
    </w:p>
    <w:p w14:paraId="5B1F10A0" w14:textId="3B098C6D" w:rsidR="003E472B" w:rsidRDefault="00512DC9" w:rsidP="00062233">
      <w:pPr>
        <w:rPr>
          <w:rFonts w:ascii="HGSｺﾞｼｯｸM" w:eastAsia="HGSｺﾞｼｯｸM" w:hAnsi="ＭＳ 明朝"/>
          <w:color w:val="000000" w:themeColor="text1"/>
          <w:sz w:val="20"/>
          <w:szCs w:val="20"/>
        </w:rPr>
      </w:pPr>
      <w:r>
        <w:pict w14:anchorId="42E3DFB2">
          <v:rect id="正方形/長方形 4" o:spid="_x0000_s2074" style="width:395.15pt;height:203.3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1D901F14" w14:textId="77777777" w:rsidR="00C259AD" w:rsidRPr="00020536" w:rsidRDefault="00C259AD" w:rsidP="00062233">
                  <w:pPr>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第５条　この法人は、その目的を達成するため、次の事業を行います。</w:t>
                  </w:r>
                </w:p>
                <w:p w14:paraId="3D051091" w14:textId="7A1499E3" w:rsidR="00C259AD" w:rsidRPr="00020536" w:rsidRDefault="00C259AD" w:rsidP="00313173">
                  <w:pPr>
                    <w:rPr>
                      <w:rFonts w:ascii="HGSｺﾞｼｯｸM" w:eastAsia="HGSｺﾞｼｯｸM" w:hAnsi="ＭＳ 明朝"/>
                      <w:color w:val="000000" w:themeColor="text1"/>
                      <w:sz w:val="20"/>
                      <w:szCs w:val="20"/>
                    </w:rPr>
                  </w:pPr>
                  <w:r>
                    <w:rPr>
                      <w:rFonts w:ascii="HGSｺﾞｼｯｸM" w:eastAsia="HGSｺﾞｼｯｸM" w:hAnsi="ＭＳ 明朝" w:hint="eastAsia"/>
                      <w:color w:val="000000" w:themeColor="text1"/>
                      <w:sz w:val="20"/>
                      <w:szCs w:val="20"/>
                    </w:rPr>
                    <w:t xml:space="preserve">（１）　</w:t>
                  </w:r>
                  <w:r w:rsidRPr="00020536">
                    <w:rPr>
                      <w:rFonts w:ascii="HGSｺﾞｼｯｸM" w:eastAsia="HGSｺﾞｼｯｸM" w:hAnsi="ＭＳ 明朝" w:hint="eastAsia"/>
                      <w:color w:val="000000" w:themeColor="text1"/>
                      <w:sz w:val="20"/>
                      <w:szCs w:val="20"/>
                    </w:rPr>
                    <w:t xml:space="preserve">特定非営利活動に係る事業　</w:t>
                  </w:r>
                </w:p>
                <w:p w14:paraId="06595D67" w14:textId="77777777" w:rsidR="00C259AD" w:rsidRPr="00020536" w:rsidRDefault="00C259AD" w:rsidP="00313173">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①○○○○○事業</w:t>
                  </w:r>
                </w:p>
                <w:p w14:paraId="2D60D9EA" w14:textId="77777777" w:rsidR="00C259AD" w:rsidRPr="00020536" w:rsidRDefault="00C259AD" w:rsidP="00313173">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②○○○○○事業</w:t>
                  </w:r>
                </w:p>
                <w:p w14:paraId="7794A0E6" w14:textId="77777777" w:rsidR="00C259AD" w:rsidRPr="00020536" w:rsidRDefault="00C259AD" w:rsidP="00313173">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③………</w:t>
                  </w:r>
                </w:p>
                <w:p w14:paraId="1BED8EEB" w14:textId="0360A55C" w:rsidR="00C259AD" w:rsidRPr="00020536" w:rsidRDefault="00C259AD" w:rsidP="00313173">
                  <w:pPr>
                    <w:rPr>
                      <w:rFonts w:ascii="HGSｺﾞｼｯｸM" w:eastAsia="HGSｺﾞｼｯｸM" w:hAnsi="ＭＳ 明朝"/>
                      <w:color w:val="000000" w:themeColor="text1"/>
                      <w:sz w:val="20"/>
                      <w:szCs w:val="20"/>
                    </w:rPr>
                  </w:pPr>
                  <w:r>
                    <w:rPr>
                      <w:rFonts w:ascii="HGSｺﾞｼｯｸM" w:eastAsia="HGSｺﾞｼｯｸM" w:hAnsi="ＭＳ 明朝" w:hint="eastAsia"/>
                      <w:color w:val="000000" w:themeColor="text1"/>
                      <w:sz w:val="20"/>
                      <w:szCs w:val="20"/>
                    </w:rPr>
                    <w:t xml:space="preserve">（２）　</w:t>
                  </w:r>
                  <w:r w:rsidRPr="00020536">
                    <w:rPr>
                      <w:rFonts w:ascii="HGSｺﾞｼｯｸM" w:eastAsia="HGSｺﾞｼｯｸM" w:hAnsi="ＭＳ 明朝" w:hint="eastAsia"/>
                      <w:color w:val="000000" w:themeColor="text1"/>
                      <w:sz w:val="20"/>
                      <w:szCs w:val="20"/>
                    </w:rPr>
                    <w:t>その他の事業</w:t>
                  </w:r>
                </w:p>
                <w:p w14:paraId="03908E7D" w14:textId="77777777" w:rsidR="00C259AD" w:rsidRPr="00020536" w:rsidRDefault="00C259AD" w:rsidP="00313173">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①○○○○○事業</w:t>
                  </w:r>
                </w:p>
                <w:p w14:paraId="5BB6FEF7" w14:textId="3F05A58F" w:rsidR="00C259AD" w:rsidRPr="00020536" w:rsidRDefault="00C259AD" w:rsidP="00313173">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②………</w:t>
                  </w:r>
                </w:p>
                <w:p w14:paraId="1660345B" w14:textId="39BC0659" w:rsidR="00C259AD" w:rsidRPr="00020536" w:rsidRDefault="00C259AD" w:rsidP="00EC2B38">
                  <w:pPr>
                    <w:rPr>
                      <w:color w:val="000000" w:themeColor="text1"/>
                    </w:rPr>
                  </w:pPr>
                  <w:r w:rsidRPr="00020536">
                    <w:rPr>
                      <w:rFonts w:ascii="HGSｺﾞｼｯｸM" w:eastAsia="HGSｺﾞｼｯｸM" w:hAnsi="ＭＳ 明朝" w:hint="eastAsia"/>
                      <w:color w:val="000000" w:themeColor="text1"/>
                      <w:sz w:val="20"/>
                      <w:szCs w:val="20"/>
                    </w:rPr>
                    <w:t>２ その他の事業は、特定非営利活動に係る事業に支障がない限り行うものとし、収益を生じた場合には、この法人が営む特定非営利活動に係る事業に使用しなければなりません。</w:t>
                  </w:r>
                </w:p>
              </w:txbxContent>
            </v:textbox>
            <w10:wrap type="none"/>
            <w10:anchorlock/>
          </v:rect>
        </w:pict>
      </w:r>
    </w:p>
    <w:p w14:paraId="4FE24493" w14:textId="7C12A99B" w:rsidR="002B7825" w:rsidRPr="00562C11" w:rsidRDefault="00062233" w:rsidP="00D808BD">
      <w:pPr>
        <w:pStyle w:val="a7"/>
        <w:numPr>
          <w:ilvl w:val="0"/>
          <w:numId w:val="8"/>
        </w:numPr>
        <w:spacing w:line="280" w:lineRule="exact"/>
        <w:ind w:leftChars="0"/>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「その他の事業」において、「その他目的を達成するために必要な事業」の記載はできません。</w:t>
      </w:r>
    </w:p>
    <w:p w14:paraId="58ACF314" w14:textId="77777777" w:rsidR="00D00550" w:rsidRPr="00D00550" w:rsidRDefault="00D00550" w:rsidP="00D00550">
      <w:pPr>
        <w:rPr>
          <w:rFonts w:ascii="UD デジタル 教科書体 NP-B" w:eastAsia="UD デジタル 教科書体 NP-B" w:hAnsi="ＭＳ 明朝"/>
          <w:color w:val="000000" w:themeColor="text1"/>
          <w:sz w:val="22"/>
          <w:szCs w:val="22"/>
        </w:rPr>
      </w:pPr>
    </w:p>
    <w:p w14:paraId="66F598D7" w14:textId="76F96537" w:rsidR="00D3016F" w:rsidRPr="00614C86" w:rsidRDefault="00D3016F" w:rsidP="00D00550">
      <w:pPr>
        <w:jc w:val="center"/>
        <w:rPr>
          <w:rFonts w:ascii="UD デジタル 教科書体 NP-B" w:eastAsia="UD デジタル 教科書体 NP-B" w:hAnsiTheme="minorEastAsia" w:cs="ＭＳ ゴシック"/>
          <w:b/>
          <w:color w:val="000000" w:themeColor="text1"/>
          <w:sz w:val="28"/>
          <w:szCs w:val="28"/>
        </w:rPr>
      </w:pPr>
      <w:r w:rsidRPr="00614C86">
        <w:rPr>
          <w:rFonts w:ascii="UD デジタル 教科書体 NP-B" w:eastAsia="UD デジタル 教科書体 NP-B" w:hAnsiTheme="minorEastAsia" w:cs="ＭＳ ゴシック" w:hint="eastAsia"/>
          <w:b/>
          <w:color w:val="000000" w:themeColor="text1"/>
          <w:sz w:val="28"/>
          <w:szCs w:val="28"/>
        </w:rPr>
        <w:t>第３章　会　員</w:t>
      </w:r>
    </w:p>
    <w:p w14:paraId="5696AE89" w14:textId="77777777" w:rsidR="002B7825" w:rsidRPr="00D00550" w:rsidRDefault="002B7825" w:rsidP="00DB57D5">
      <w:pPr>
        <w:spacing w:line="260" w:lineRule="exact"/>
        <w:rPr>
          <w:rFonts w:ascii="UD デジタル 教科書体 NP-B" w:eastAsia="UD デジタル 教科書体 NP-B" w:hAnsi="ＭＳ 明朝"/>
          <w:color w:val="000000" w:themeColor="text1"/>
          <w:sz w:val="22"/>
          <w:szCs w:val="22"/>
        </w:rPr>
      </w:pPr>
    </w:p>
    <w:p w14:paraId="6566FD3D" w14:textId="1AFC27FC" w:rsidR="00061816" w:rsidRPr="00DB57D5" w:rsidRDefault="00D3016F"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（種別）</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7952A72D" w14:textId="6C0EDD8E" w:rsidR="00325B5B" w:rsidRDefault="00D3016F" w:rsidP="004F3FE9">
      <w:pPr>
        <w:spacing w:line="260" w:lineRule="exact"/>
        <w:jc w:val="left"/>
        <w:rPr>
          <w:rFonts w:ascii="UD デジタル 教科書体 NP-B" w:eastAsia="UD デジタル 教科書体 NP-B" w:hAnsiTheme="minorEastAsia"/>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 xml:space="preserve">第６条　</w:t>
      </w:r>
      <w:r w:rsidRPr="00DB57D5">
        <w:rPr>
          <w:rFonts w:ascii="UD デジタル 教科書体 NP-B" w:eastAsia="UD デジタル 教科書体 NP-B" w:hAnsiTheme="minorEastAsia" w:hint="eastAsia"/>
          <w:b/>
          <w:color w:val="000000" w:themeColor="text1"/>
          <w:sz w:val="22"/>
          <w:szCs w:val="22"/>
        </w:rPr>
        <w:t>この法人の会員は次の</w:t>
      </w:r>
      <w:r w:rsidR="00527F1E" w:rsidRPr="002B7825">
        <w:rPr>
          <w:rFonts w:ascii="UD デジタル 教科書体 NP-B" w:eastAsia="UD デジタル 教科書体 NP-B" w:hAnsiTheme="minorEastAsia" w:hint="eastAsia"/>
          <w:b/>
          <w:sz w:val="22"/>
          <w:szCs w:val="22"/>
        </w:rPr>
        <w:t>【２】</w:t>
      </w:r>
      <w:r w:rsidRPr="002B7825">
        <w:rPr>
          <w:rFonts w:ascii="UD デジタル 教科書体 NP-B" w:eastAsia="UD デジタル 教科書体 NP-B" w:hAnsiTheme="minorEastAsia" w:hint="eastAsia"/>
          <w:b/>
          <w:sz w:val="22"/>
          <w:szCs w:val="22"/>
        </w:rPr>
        <w:t>種類</w:t>
      </w:r>
      <w:r w:rsidRPr="00DB57D5">
        <w:rPr>
          <w:rFonts w:ascii="UD デジタル 教科書体 NP-B" w:eastAsia="UD デジタル 教科書体 NP-B" w:hAnsiTheme="minorEastAsia" w:hint="eastAsia"/>
          <w:b/>
          <w:color w:val="000000" w:themeColor="text1"/>
          <w:sz w:val="22"/>
          <w:szCs w:val="22"/>
        </w:rPr>
        <w:t>とし、正会員を特定非営利活動促進法</w:t>
      </w:r>
      <w:r w:rsidR="00020536" w:rsidRPr="00DB57D5">
        <w:rPr>
          <w:rFonts w:ascii="UD デジタル 教科書体 NP-B" w:eastAsia="UD デジタル 教科書体 NP-B" w:hAnsiTheme="minorEastAsia" w:hint="eastAsia"/>
          <w:b/>
          <w:color w:val="000000" w:themeColor="text1"/>
          <w:sz w:val="22"/>
          <w:szCs w:val="22"/>
        </w:rPr>
        <w:t>（以下「法」という。）</w:t>
      </w:r>
      <w:r w:rsidR="00B61FB3" w:rsidRPr="002B7825">
        <w:rPr>
          <w:rFonts w:ascii="UD デジタル 教科書体 NP-B" w:eastAsia="UD デジタル 教科書体 NP-B" w:hAnsiTheme="minorEastAsia" w:hint="eastAsia"/>
          <w:b/>
          <w:sz w:val="22"/>
          <w:szCs w:val="22"/>
        </w:rPr>
        <w:t>上</w:t>
      </w:r>
      <w:r w:rsidRPr="00DB57D5">
        <w:rPr>
          <w:rFonts w:ascii="UD デジタル 教科書体 NP-B" w:eastAsia="UD デジタル 教科書体 NP-B" w:hAnsiTheme="minorEastAsia" w:hint="eastAsia"/>
          <w:b/>
          <w:color w:val="000000" w:themeColor="text1"/>
          <w:sz w:val="22"/>
          <w:szCs w:val="22"/>
        </w:rPr>
        <w:t>に規定されている社員とします。</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（１）　</w:t>
      </w:r>
      <w:r w:rsidRPr="00DB57D5">
        <w:rPr>
          <w:rFonts w:ascii="UD デジタル 教科書体 NP-B" w:eastAsia="UD デジタル 教科書体 NP-B" w:hAnsiTheme="minorEastAsia" w:hint="eastAsia"/>
          <w:b/>
          <w:color w:val="000000" w:themeColor="text1"/>
          <w:sz w:val="22"/>
          <w:szCs w:val="22"/>
        </w:rPr>
        <w:t>正会員（社員） この法人の目的に賛同し、法人の運営に関与する意思を持って入会した個人</w:t>
      </w:r>
      <w:r w:rsidR="000B72F6">
        <w:rPr>
          <w:rFonts w:ascii="UD デジタル 教科書体 NP-B" w:eastAsia="UD デジタル 教科書体 NP-B" w:hAnsiTheme="minorEastAsia" w:hint="eastAsia"/>
          <w:b/>
          <w:color w:val="000000" w:themeColor="text1"/>
          <w:sz w:val="22"/>
          <w:szCs w:val="22"/>
        </w:rPr>
        <w:t>および</w:t>
      </w:r>
      <w:r w:rsidRPr="00DB57D5">
        <w:rPr>
          <w:rFonts w:ascii="UD デジタル 教科書体 NP-B" w:eastAsia="UD デジタル 教科書体 NP-B" w:hAnsiTheme="minorEastAsia" w:hint="eastAsia"/>
          <w:b/>
          <w:color w:val="000000" w:themeColor="text1"/>
          <w:sz w:val="22"/>
          <w:szCs w:val="22"/>
        </w:rPr>
        <w:t>団体です。社員総会に出席し、意見を述べ、議決に加わることができます。</w:t>
      </w:r>
      <w:r w:rsidRPr="00DB57D5">
        <w:rPr>
          <w:rFonts w:ascii="UD デジタル 教科書体 NP-B" w:eastAsia="UD デジタル 教科書体 NP-B" w:hAnsiTheme="minorEastAsia" w:hint="eastAsia"/>
          <w:b/>
          <w:color w:val="000000" w:themeColor="text1"/>
          <w:sz w:val="22"/>
          <w:szCs w:val="22"/>
        </w:rPr>
        <w:br/>
      </w:r>
      <w:r w:rsidR="00313173">
        <w:rPr>
          <w:rFonts w:ascii="UD デジタル 教科書体 NP-B" w:eastAsia="UD デジタル 教科書体 NP-B" w:hAnsiTheme="minorEastAsia" w:cs="ＭＳ ゴシック" w:hint="eastAsia"/>
          <w:b/>
          <w:color w:val="000000" w:themeColor="text1"/>
          <w:sz w:val="22"/>
          <w:szCs w:val="22"/>
        </w:rPr>
        <w:t xml:space="preserve">（２）　</w:t>
      </w:r>
      <w:r w:rsidRPr="00DB57D5">
        <w:rPr>
          <w:rFonts w:ascii="UD デジタル 教科書体 NP-B" w:eastAsia="UD デジタル 教科書体 NP-B" w:hAnsiTheme="minorEastAsia" w:hint="eastAsia"/>
          <w:b/>
          <w:color w:val="000000" w:themeColor="text1"/>
          <w:sz w:val="22"/>
          <w:szCs w:val="22"/>
        </w:rPr>
        <w:t>支援会員</w:t>
      </w:r>
      <w:r w:rsidR="00313173">
        <w:rPr>
          <w:rFonts w:ascii="UD デジタル 教科書体 NP-B" w:eastAsia="UD デジタル 教科書体 NP-B" w:hAnsiTheme="minorEastAsia" w:hint="eastAsia"/>
          <w:b/>
          <w:color w:val="000000" w:themeColor="text1"/>
          <w:sz w:val="22"/>
          <w:szCs w:val="22"/>
        </w:rPr>
        <w:t xml:space="preserve">　</w:t>
      </w:r>
      <w:r w:rsidRPr="00DB57D5">
        <w:rPr>
          <w:rFonts w:ascii="UD デジタル 教科書体 NP-B" w:eastAsia="UD デジタル 教科書体 NP-B" w:hAnsiTheme="minorEastAsia" w:hint="eastAsia"/>
          <w:b/>
          <w:color w:val="000000" w:themeColor="text1"/>
          <w:sz w:val="22"/>
          <w:szCs w:val="22"/>
        </w:rPr>
        <w:t>この法人の目的に賛同し、この会の活動を財政的に支援するために入会した個人</w:t>
      </w:r>
      <w:r w:rsidR="000B72F6">
        <w:rPr>
          <w:rFonts w:ascii="UD デジタル 教科書体 NP-B" w:eastAsia="UD デジタル 教科書体 NP-B" w:hAnsiTheme="minorEastAsia" w:hint="eastAsia"/>
          <w:b/>
          <w:color w:val="000000" w:themeColor="text1"/>
          <w:sz w:val="22"/>
          <w:szCs w:val="22"/>
        </w:rPr>
        <w:t>および</w:t>
      </w:r>
      <w:r w:rsidRPr="00DB57D5">
        <w:rPr>
          <w:rFonts w:ascii="UD デジタル 教科書体 NP-B" w:eastAsia="UD デジタル 教科書体 NP-B" w:hAnsiTheme="minorEastAsia" w:hint="eastAsia"/>
          <w:b/>
          <w:color w:val="000000" w:themeColor="text1"/>
          <w:sz w:val="22"/>
          <w:szCs w:val="22"/>
        </w:rPr>
        <w:t>団体です。社員総会に出席し、意見を述べることはできますが、議決に加わることはできません。</w:t>
      </w:r>
    </w:p>
    <w:p w14:paraId="72E45145" w14:textId="59B686EC"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社員とは、</w:t>
      </w:r>
      <w:r w:rsidR="002731E5" w:rsidRPr="00562C11">
        <w:rPr>
          <w:rFonts w:ascii="HGSｺﾞｼｯｸM" w:eastAsia="HGSｺﾞｼｯｸM" w:hint="eastAsia"/>
          <w:color w:val="000000" w:themeColor="text1"/>
          <w:sz w:val="20"/>
          <w:szCs w:val="20"/>
        </w:rPr>
        <w:t>社員</w:t>
      </w:r>
      <w:r w:rsidRPr="00562C11">
        <w:rPr>
          <w:rFonts w:ascii="HGSｺﾞｼｯｸM" w:eastAsia="HGSｺﾞｼｯｸM" w:hint="eastAsia"/>
          <w:color w:val="000000" w:themeColor="text1"/>
          <w:sz w:val="20"/>
          <w:szCs w:val="20"/>
        </w:rPr>
        <w:t>総会で議決権を有する者のことです。</w:t>
      </w:r>
      <w:r w:rsidR="002731E5" w:rsidRPr="00562C11">
        <w:rPr>
          <w:rFonts w:ascii="HGSｺﾞｼｯｸM" w:eastAsia="HGSｺﾞｼｯｸM" w:hint="eastAsia"/>
          <w:color w:val="000000" w:themeColor="text1"/>
          <w:sz w:val="20"/>
          <w:szCs w:val="20"/>
        </w:rPr>
        <w:t>法人と雇用関係にある者（従業員）のことではありません。</w:t>
      </w:r>
    </w:p>
    <w:p w14:paraId="3C0EC1DF" w14:textId="1CDF0033"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会員は､ 個人の他、法人や団体なども可能です。</w:t>
      </w:r>
    </w:p>
    <w:p w14:paraId="1D3060F4" w14:textId="76E3D6A0"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会員の名称等は自由に設定できますが、どの会員種別が法上の社員（社員総会で議決権を有する者）に当たるのかを明確にする必要があります。</w:t>
      </w:r>
    </w:p>
    <w:p w14:paraId="64043B6B" w14:textId="2B7F9B7D"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支援会員等、正会員（社員）以外の会員の種類を定款で定める場合は、正会員と区別して記載します。</w:t>
      </w:r>
    </w:p>
    <w:p w14:paraId="11685C5A" w14:textId="286479FE" w:rsidR="00D3016F" w:rsidRPr="00562C11" w:rsidRDefault="00D3016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正会員（社員）以外の会員種別を定款で定めるかどうかは、法人の任意です。</w:t>
      </w:r>
    </w:p>
    <w:p w14:paraId="4FFA105A" w14:textId="77777777" w:rsidR="002B7825" w:rsidRPr="00D00550" w:rsidRDefault="002B7825" w:rsidP="00DB57D5">
      <w:pPr>
        <w:spacing w:line="260" w:lineRule="exact"/>
        <w:rPr>
          <w:rFonts w:ascii="UD デジタル 教科書体 NP-B" w:eastAsia="UD デジタル 教科書体 NP-B" w:cs="ＭＳ ゴシック"/>
          <w:color w:val="000000" w:themeColor="text1"/>
          <w:sz w:val="22"/>
          <w:szCs w:val="22"/>
        </w:rPr>
      </w:pPr>
    </w:p>
    <w:p w14:paraId="62638105" w14:textId="765257AA" w:rsidR="00061816" w:rsidRPr="00DB57D5" w:rsidRDefault="00D3016F"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（入会）</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2308CDCA" w14:textId="1BCAC119" w:rsidR="00AD7F26" w:rsidRPr="002B1730" w:rsidRDefault="00D3016F" w:rsidP="004F3FE9">
      <w:pPr>
        <w:spacing w:line="260" w:lineRule="exact"/>
        <w:jc w:val="left"/>
        <w:rPr>
          <w:rFonts w:ascii="UD デジタル 教科書体 NP-B" w:eastAsia="UD デジタル 教科書体 NP-B" w:hAnsiTheme="minorEastAsia"/>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 xml:space="preserve">第７条　</w:t>
      </w:r>
      <w:r w:rsidRPr="00DB57D5">
        <w:rPr>
          <w:rFonts w:ascii="UD デジタル 教科書体 NP-B" w:eastAsia="UD デジタル 教科書体 NP-B" w:hAnsiTheme="minorEastAsia" w:hint="eastAsia"/>
          <w:b/>
          <w:color w:val="000000" w:themeColor="text1"/>
          <w:sz w:val="22"/>
          <w:szCs w:val="22"/>
        </w:rPr>
        <w:t>会員の入会については、特に条件を定めません。</w:t>
      </w:r>
      <w:r w:rsidRPr="00DB57D5">
        <w:rPr>
          <w:rFonts w:ascii="UD デジタル 教科書体 NP-B" w:eastAsia="UD デジタル 教科書体 NP-B" w:hAnsiTheme="minorEastAsia" w:hint="eastAsia"/>
          <w:b/>
          <w:color w:val="000000" w:themeColor="text1"/>
          <w:sz w:val="22"/>
          <w:szCs w:val="22"/>
        </w:rPr>
        <w:br/>
        <w:t>２　この法人に会員として入会しようとする人（団体を含む）は、理事長あてに入会</w:t>
      </w:r>
      <w:r w:rsidR="00DB57D5">
        <w:rPr>
          <w:rFonts w:ascii="UD デジタル 教科書体 NP-B" w:eastAsia="UD デジタル 教科書体 NP-B" w:hAnsiTheme="minorEastAsia" w:hint="eastAsia"/>
          <w:b/>
          <w:color w:val="000000" w:themeColor="text1"/>
          <w:sz w:val="22"/>
          <w:szCs w:val="22"/>
        </w:rPr>
        <w:t>の</w:t>
      </w:r>
      <w:bookmarkStart w:id="1" w:name="_Hlk127364722"/>
      <w:r w:rsidRPr="00DB57D5">
        <w:rPr>
          <w:rFonts w:ascii="UD デジタル 教科書体 NP-B" w:eastAsia="UD デジタル 教科書体 NP-B" w:hAnsiTheme="minorEastAsia" w:hint="eastAsia"/>
          <w:b/>
          <w:color w:val="000000" w:themeColor="text1"/>
          <w:sz w:val="22"/>
          <w:szCs w:val="22"/>
        </w:rPr>
        <w:t>申し込み</w:t>
      </w:r>
      <w:bookmarkEnd w:id="1"/>
      <w:r w:rsidRPr="00DB57D5">
        <w:rPr>
          <w:rFonts w:ascii="UD デジタル 教科書体 NP-B" w:eastAsia="UD デジタル 教科書体 NP-B" w:hAnsiTheme="minorEastAsia" w:hint="eastAsia"/>
          <w:b/>
          <w:color w:val="000000" w:themeColor="text1"/>
          <w:sz w:val="22"/>
          <w:szCs w:val="22"/>
        </w:rPr>
        <w:t>をするものとします。</w:t>
      </w:r>
      <w:r w:rsidRPr="00DB57D5">
        <w:rPr>
          <w:rFonts w:ascii="UD デジタル 教科書体 NP-B" w:eastAsia="UD デジタル 教科書体 NP-B" w:hAnsiTheme="minorEastAsia" w:hint="eastAsia"/>
          <w:b/>
          <w:color w:val="000000" w:themeColor="text1"/>
          <w:sz w:val="22"/>
          <w:szCs w:val="22"/>
        </w:rPr>
        <w:br/>
        <w:t>３　入会の</w:t>
      </w:r>
      <w:r w:rsidR="00614C86" w:rsidRPr="00DB57D5">
        <w:rPr>
          <w:rFonts w:ascii="UD デジタル 教科書体 NP-B" w:eastAsia="UD デジタル 教科書体 NP-B" w:hAnsiTheme="minorEastAsia" w:hint="eastAsia"/>
          <w:b/>
          <w:color w:val="000000" w:themeColor="text1"/>
          <w:sz w:val="22"/>
          <w:szCs w:val="22"/>
        </w:rPr>
        <w:t>申し込み</w:t>
      </w:r>
      <w:r w:rsidRPr="00DB57D5">
        <w:rPr>
          <w:rFonts w:ascii="UD デジタル 教科書体 NP-B" w:eastAsia="UD デジタル 教科書体 NP-B" w:hAnsiTheme="minorEastAsia" w:hint="eastAsia"/>
          <w:b/>
          <w:color w:val="000000" w:themeColor="text1"/>
          <w:sz w:val="22"/>
          <w:szCs w:val="22"/>
        </w:rPr>
        <w:t>に対して、理事長は、入会を拒否する正当な事由がない限り入会を認めるものとします。</w:t>
      </w:r>
    </w:p>
    <w:p w14:paraId="4EE47635" w14:textId="7FA726AE" w:rsidR="00325B5B" w:rsidRPr="00562C11" w:rsidRDefault="00053AE2"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lastRenderedPageBreak/>
        <w:t>正会員（社員）の</w:t>
      </w:r>
      <w:r w:rsidR="00C45158" w:rsidRPr="00562C11">
        <w:rPr>
          <w:rFonts w:ascii="HGSｺﾞｼｯｸM" w:eastAsia="HGSｺﾞｼｯｸM" w:hint="eastAsia"/>
          <w:color w:val="000000" w:themeColor="text1"/>
          <w:sz w:val="20"/>
          <w:szCs w:val="20"/>
        </w:rPr>
        <w:t>資格の得喪に関して不当な条件を設けてはなりません。条件を付す場合は、法人の目的に照らして合理的</w:t>
      </w:r>
      <w:r w:rsidR="009B090B" w:rsidRPr="00562C11">
        <w:rPr>
          <w:rFonts w:ascii="HGSｺﾞｼｯｸM" w:eastAsia="HGSｺﾞｼｯｸM" w:hint="eastAsia"/>
          <w:color w:val="000000" w:themeColor="text1"/>
          <w:sz w:val="20"/>
          <w:szCs w:val="20"/>
        </w:rPr>
        <w:t>かつ客観的</w:t>
      </w:r>
      <w:r w:rsidR="00C45158" w:rsidRPr="00562C11">
        <w:rPr>
          <w:rFonts w:ascii="HGSｺﾞｼｯｸM" w:eastAsia="HGSｺﾞｼｯｸM" w:hint="eastAsia"/>
          <w:color w:val="000000" w:themeColor="text1"/>
          <w:sz w:val="20"/>
          <w:szCs w:val="20"/>
        </w:rPr>
        <w:t>なものでなければ認められません（本ガイドブック第１章１．（２）</w:t>
      </w:r>
      <w:r w:rsidR="002731E5" w:rsidRPr="00562C11">
        <w:rPr>
          <w:rFonts w:ascii="HGSｺﾞｼｯｸM" w:eastAsia="HGSｺﾞｼｯｸM" w:hint="eastAsia"/>
          <w:color w:val="000000" w:themeColor="text1"/>
          <w:sz w:val="20"/>
          <w:szCs w:val="20"/>
        </w:rPr>
        <w:t>⑩</w:t>
      </w:r>
      <w:r w:rsidR="00C45158" w:rsidRPr="00562C11">
        <w:rPr>
          <w:rFonts w:ascii="HGSｺﾞｼｯｸM" w:eastAsia="HGSｺﾞｼｯｸM" w:hint="eastAsia"/>
          <w:color w:val="000000" w:themeColor="text1"/>
          <w:sz w:val="20"/>
          <w:szCs w:val="20"/>
        </w:rPr>
        <w:t>参照）。</w:t>
      </w:r>
    </w:p>
    <w:p w14:paraId="2C534582" w14:textId="415631AE" w:rsidR="00325B5B" w:rsidRPr="003E472B" w:rsidRDefault="00325B5B" w:rsidP="00D808BD">
      <w:pPr>
        <w:spacing w:line="280" w:lineRule="exact"/>
        <w:ind w:firstLineChars="50" w:firstLine="100"/>
        <w:rPr>
          <w:rFonts w:ascii="HGSｺﾞｼｯｸM" w:eastAsia="HGSｺﾞｼｯｸM" w:hAnsi="ＭＳ 明朝" w:cs="ＭＳ ゴシック"/>
          <w:color w:val="000000" w:themeColor="text1"/>
          <w:sz w:val="20"/>
          <w:szCs w:val="20"/>
        </w:rPr>
      </w:pPr>
      <w:r w:rsidRPr="003E472B">
        <w:rPr>
          <w:rFonts w:ascii="HGSｺﾞｼｯｸM" w:eastAsia="HGSｺﾞｼｯｸM" w:hAnsi="ＭＳ 明朝" w:cs="ＭＳ ゴシック" w:hint="eastAsia"/>
          <w:color w:val="000000" w:themeColor="text1"/>
          <w:sz w:val="20"/>
          <w:szCs w:val="20"/>
        </w:rPr>
        <w:t>〈 正会員の入会についての条件を定める場合の記載例 〉</w:t>
      </w:r>
    </w:p>
    <w:p w14:paraId="119E4D6B" w14:textId="32BFEEFF" w:rsidR="00325B5B" w:rsidRPr="003E472B" w:rsidRDefault="00512DC9" w:rsidP="00325B5B">
      <w:pPr>
        <w:ind w:leftChars="36" w:left="86" w:firstLineChars="50" w:firstLine="120"/>
        <w:rPr>
          <w:rFonts w:ascii="HGSｺﾞｼｯｸM" w:eastAsia="HGSｺﾞｼｯｸM" w:hAnsi="ＭＳ 明朝" w:cs="ＭＳ ゴシック"/>
          <w:color w:val="000000" w:themeColor="text1"/>
          <w:sz w:val="20"/>
          <w:szCs w:val="20"/>
        </w:rPr>
      </w:pPr>
      <w:r>
        <w:pict w14:anchorId="6E684F87">
          <v:rect id="正方形/長方形 5" o:spid="_x0000_s2073" style="width:395.15pt;height:127.25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431DEC04" w14:textId="77777777" w:rsidR="00C259AD" w:rsidRPr="001E30F0" w:rsidRDefault="00C259AD" w:rsidP="00325B5B">
                  <w:pPr>
                    <w:spacing w:line="340" w:lineRule="exact"/>
                    <w:rPr>
                      <w:rFonts w:ascii="HGSｺﾞｼｯｸM" w:eastAsia="HGSｺﾞｼｯｸM" w:hAnsi="ＭＳ 明朝" w:cs="Times New Roman"/>
                      <w:color w:val="000000" w:themeColor="text1"/>
                      <w:spacing w:val="2"/>
                      <w:sz w:val="20"/>
                      <w:szCs w:val="20"/>
                    </w:rPr>
                  </w:pPr>
                  <w:r w:rsidRPr="001E30F0">
                    <w:rPr>
                      <w:rFonts w:ascii="HGSｺﾞｼｯｸM" w:eastAsia="HGSｺﾞｼｯｸM" w:hAnsi="ＭＳ 明朝" w:cs="ＭＳ ゴシック" w:hint="eastAsia"/>
                      <w:color w:val="000000" w:themeColor="text1"/>
                      <w:sz w:val="20"/>
                      <w:szCs w:val="20"/>
                    </w:rPr>
                    <w:t xml:space="preserve">第７条　正会員は､ 次に掲げる条件を備えなければなりません｡ </w:t>
                  </w:r>
                </w:p>
                <w:p w14:paraId="6DF42ADE" w14:textId="7DBEBF31" w:rsidR="00C259AD" w:rsidRPr="001E30F0" w:rsidRDefault="00C259AD" w:rsidP="00325B5B">
                  <w:pPr>
                    <w:spacing w:line="340" w:lineRule="exact"/>
                    <w:rPr>
                      <w:rFonts w:ascii="HGSｺﾞｼｯｸM" w:eastAsia="HGSｺﾞｼｯｸM" w:hAnsi="ＭＳ 明朝" w:cs="Times New Roman"/>
                      <w:color w:val="000000" w:themeColor="text1"/>
                      <w:spacing w:val="2"/>
                      <w:sz w:val="20"/>
                      <w:szCs w:val="20"/>
                    </w:rPr>
                  </w:pPr>
                  <w:r>
                    <w:rPr>
                      <w:rFonts w:ascii="HGSｺﾞｼｯｸM" w:eastAsia="HGSｺﾞｼｯｸM" w:hAnsi="ＭＳ 明朝" w:cs="ＭＳ ゴシック" w:hint="eastAsia"/>
                      <w:color w:val="000000" w:themeColor="text1"/>
                      <w:sz w:val="20"/>
                      <w:szCs w:val="20"/>
                    </w:rPr>
                    <w:t>（１）</w:t>
                  </w:r>
                  <w:r w:rsidRPr="001E30F0">
                    <w:rPr>
                      <w:rFonts w:ascii="HGSｺﾞｼｯｸM" w:eastAsia="HGSｺﾞｼｯｸM" w:hAnsi="ＭＳ 明朝" w:cs="ＭＳ ゴシック" w:hint="eastAsia"/>
                      <w:color w:val="000000" w:themeColor="text1"/>
                      <w:sz w:val="20"/>
                      <w:szCs w:val="20"/>
                    </w:rPr>
                    <w:t>･･･</w:t>
                  </w:r>
                </w:p>
                <w:p w14:paraId="4B1D898C" w14:textId="35DD3DE2" w:rsidR="00C259AD" w:rsidRPr="001E30F0" w:rsidRDefault="00C259AD" w:rsidP="00325B5B">
                  <w:pPr>
                    <w:spacing w:line="340" w:lineRule="exact"/>
                    <w:rPr>
                      <w:rFonts w:ascii="HGSｺﾞｼｯｸM" w:eastAsia="HGSｺﾞｼｯｸM" w:hAnsi="ＭＳ 明朝" w:cs="Times New Roman"/>
                      <w:color w:val="000000" w:themeColor="text1"/>
                      <w:spacing w:val="2"/>
                      <w:sz w:val="20"/>
                      <w:szCs w:val="20"/>
                    </w:rPr>
                  </w:pPr>
                  <w:r>
                    <w:rPr>
                      <w:rFonts w:ascii="HGSｺﾞｼｯｸM" w:eastAsia="HGSｺﾞｼｯｸM" w:hAnsi="ＭＳ 明朝" w:cs="ＭＳ ゴシック" w:hint="eastAsia"/>
                      <w:color w:val="000000" w:themeColor="text1"/>
                      <w:sz w:val="20"/>
                      <w:szCs w:val="20"/>
                    </w:rPr>
                    <w:t>（２）</w:t>
                  </w:r>
                  <w:r w:rsidRPr="001E30F0">
                    <w:rPr>
                      <w:rFonts w:ascii="HGSｺﾞｼｯｸM" w:eastAsia="HGSｺﾞｼｯｸM" w:hAnsi="ＭＳ 明朝" w:cs="ＭＳ ゴシック" w:hint="eastAsia"/>
                      <w:color w:val="000000" w:themeColor="text1"/>
                      <w:sz w:val="20"/>
                      <w:szCs w:val="20"/>
                    </w:rPr>
                    <w:t>･･･</w:t>
                  </w:r>
                </w:p>
                <w:p w14:paraId="4732A649" w14:textId="77777777" w:rsidR="00C259AD" w:rsidRPr="001E30F0" w:rsidRDefault="00C259AD" w:rsidP="00313173">
                  <w:pPr>
                    <w:ind w:leftChars="10" w:left="24"/>
                    <w:rPr>
                      <w:rFonts w:ascii="HGSｺﾞｼｯｸM" w:eastAsia="HGSｺﾞｼｯｸM" w:hAnsi="ＭＳ 明朝" w:cs="ＭＳ ゴシック"/>
                      <w:strike/>
                      <w:color w:val="000000" w:themeColor="text1"/>
                      <w:sz w:val="20"/>
                      <w:szCs w:val="20"/>
                    </w:rPr>
                  </w:pPr>
                  <w:r w:rsidRPr="001E30F0">
                    <w:rPr>
                      <w:rFonts w:ascii="HGSｺﾞｼｯｸM" w:eastAsia="HGSｺﾞｼｯｸM" w:hAnsi="ＭＳ 明朝" w:cs="ＭＳ ゴシック" w:hint="eastAsia"/>
                      <w:color w:val="000000" w:themeColor="text1"/>
                      <w:sz w:val="20"/>
                      <w:szCs w:val="20"/>
                    </w:rPr>
                    <w:t>２　会員として入会しようとする人（団体を含む）は、理事長あてに入会の申し込みをするものとします。</w:t>
                  </w:r>
                </w:p>
                <w:p w14:paraId="21CADF0D" w14:textId="46F31F85" w:rsidR="00C259AD" w:rsidRPr="00614C86" w:rsidRDefault="00C259AD" w:rsidP="00614C86">
                  <w:pPr>
                    <w:ind w:leftChars="10" w:left="24"/>
                    <w:rPr>
                      <w:rFonts w:ascii="HGSｺﾞｼｯｸM" w:eastAsia="HGSｺﾞｼｯｸM" w:hAnsi="ＭＳ 明朝" w:cs="ＭＳ ゴシック"/>
                      <w:color w:val="000000" w:themeColor="text1"/>
                      <w:sz w:val="20"/>
                      <w:szCs w:val="20"/>
                    </w:rPr>
                  </w:pPr>
                  <w:r>
                    <w:rPr>
                      <w:rFonts w:ascii="HGSｺﾞｼｯｸM" w:eastAsia="HGSｺﾞｼｯｸM" w:hAnsi="ＭＳ 明朝" w:cs="ＭＳ ゴシック" w:hint="eastAsia"/>
                      <w:color w:val="000000" w:themeColor="text1"/>
                      <w:sz w:val="20"/>
                      <w:szCs w:val="20"/>
                    </w:rPr>
                    <w:t>３　入会の</w:t>
                  </w:r>
                  <w:r w:rsidRPr="00614C86">
                    <w:rPr>
                      <w:rFonts w:ascii="HGSｺﾞｼｯｸM" w:eastAsia="HGSｺﾞｼｯｸM" w:hAnsi="ＭＳ 明朝" w:cs="ＭＳ ゴシック" w:hint="eastAsia"/>
                      <w:color w:val="000000" w:themeColor="text1"/>
                      <w:sz w:val="20"/>
                      <w:szCs w:val="20"/>
                    </w:rPr>
                    <w:t>申し込み</w:t>
                  </w:r>
                  <w:r>
                    <w:rPr>
                      <w:rFonts w:ascii="HGSｺﾞｼｯｸM" w:eastAsia="HGSｺﾞｼｯｸM" w:hAnsi="ＭＳ 明朝" w:cs="ＭＳ ゴシック" w:hint="eastAsia"/>
                      <w:color w:val="000000" w:themeColor="text1"/>
                      <w:sz w:val="20"/>
                      <w:szCs w:val="20"/>
                    </w:rPr>
                    <w:t>に対して、理事長は、入会を拒否する正当な事由</w:t>
                  </w:r>
                  <w:r w:rsidRPr="001E30F0">
                    <w:rPr>
                      <w:rFonts w:ascii="HGSｺﾞｼｯｸM" w:eastAsia="HGSｺﾞｼｯｸM" w:hAnsi="ＭＳ 明朝" w:cs="ＭＳ ゴシック" w:hint="eastAsia"/>
                      <w:color w:val="000000" w:themeColor="text1"/>
                      <w:sz w:val="20"/>
                      <w:szCs w:val="20"/>
                    </w:rPr>
                    <w:t>がない限り入会を認めるものとします。</w:t>
                  </w:r>
                </w:p>
              </w:txbxContent>
            </v:textbox>
            <w10:anchorlock/>
          </v:rect>
        </w:pict>
      </w:r>
    </w:p>
    <w:p w14:paraId="0AC3B7A9" w14:textId="0E7BF7C7" w:rsidR="002B168A" w:rsidRDefault="002B168A" w:rsidP="00DB57D5">
      <w:pPr>
        <w:spacing w:line="260" w:lineRule="exact"/>
        <w:rPr>
          <w:rFonts w:ascii="UD デジタル 教科書体 NP-B" w:eastAsia="UD デジタル 教科書体 NP-B" w:hAnsiTheme="minorEastAsia" w:cs="ＭＳ ゴシック"/>
          <w:b/>
          <w:color w:val="000000" w:themeColor="text1"/>
          <w:sz w:val="22"/>
          <w:szCs w:val="22"/>
        </w:rPr>
      </w:pPr>
    </w:p>
    <w:p w14:paraId="3D2F7754" w14:textId="1874EB92" w:rsidR="00716C07" w:rsidRPr="00DB57D5" w:rsidRDefault="00C45158"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（会員の資格の喪失）</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1648C88E" w14:textId="6AC896BF" w:rsidR="00D3016F" w:rsidRPr="00DB57D5" w:rsidRDefault="00D3016F" w:rsidP="004F3FE9">
      <w:pPr>
        <w:spacing w:line="260" w:lineRule="exact"/>
        <w:jc w:val="left"/>
        <w:rPr>
          <w:rFonts w:ascii="UD デジタル 教科書体 NP-B" w:eastAsia="UD デジタル 教科書体 NP-B" w:hAnsiTheme="minorEastAsia"/>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第</w:t>
      </w:r>
      <w:r w:rsidR="00AD1B02" w:rsidRPr="00DB57D5">
        <w:rPr>
          <w:rFonts w:ascii="UD デジタル 教科書体 NP-B" w:eastAsia="UD デジタル 教科書体 NP-B" w:hAnsiTheme="minorEastAsia" w:cs="ＭＳ ゴシック" w:hint="eastAsia"/>
          <w:b/>
          <w:color w:val="000000" w:themeColor="text1"/>
          <w:sz w:val="22"/>
          <w:szCs w:val="22"/>
        </w:rPr>
        <w:t>８</w:t>
      </w:r>
      <w:r w:rsidRPr="00DB57D5">
        <w:rPr>
          <w:rFonts w:ascii="UD デジタル 教科書体 NP-B" w:eastAsia="UD デジタル 教科書体 NP-B" w:hAnsiTheme="minorEastAsia" w:cs="ＭＳ ゴシック" w:hint="eastAsia"/>
          <w:b/>
          <w:color w:val="000000" w:themeColor="text1"/>
          <w:sz w:val="22"/>
          <w:szCs w:val="22"/>
        </w:rPr>
        <w:t>条</w:t>
      </w:r>
      <w:r w:rsidR="009E213E" w:rsidRPr="00DB57D5">
        <w:rPr>
          <w:rFonts w:ascii="UD デジタル 教科書体 NP-B" w:eastAsia="UD デジタル 教科書体 NP-B" w:hAnsiTheme="minorEastAsia" w:cs="ＭＳ ゴシック" w:hint="eastAsia"/>
          <w:b/>
          <w:color w:val="000000" w:themeColor="text1"/>
          <w:sz w:val="22"/>
          <w:szCs w:val="22"/>
        </w:rPr>
        <w:t xml:space="preserve">　</w:t>
      </w:r>
      <w:r w:rsidR="00053AE2" w:rsidRPr="00DB57D5">
        <w:rPr>
          <w:rFonts w:ascii="UD デジタル 教科書体 NP-B" w:eastAsia="UD デジタル 教科書体 NP-B" w:hAnsiTheme="minorEastAsia" w:hint="eastAsia"/>
          <w:b/>
          <w:color w:val="000000" w:themeColor="text1"/>
          <w:sz w:val="22"/>
          <w:szCs w:val="22"/>
        </w:rPr>
        <w:t>会員は</w:t>
      </w:r>
      <w:r w:rsidRPr="00DB57D5">
        <w:rPr>
          <w:rFonts w:ascii="UD デジタル 教科書体 NP-B" w:eastAsia="UD デジタル 教科書体 NP-B" w:hAnsiTheme="minorEastAsia" w:hint="eastAsia"/>
          <w:b/>
          <w:color w:val="000000" w:themeColor="text1"/>
          <w:sz w:val="22"/>
          <w:szCs w:val="22"/>
        </w:rPr>
        <w:t>次のときに、会員の資格を喪失します。</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（１）　</w:t>
      </w:r>
      <w:r w:rsidRPr="00DB57D5">
        <w:rPr>
          <w:rFonts w:ascii="UD デジタル 教科書体 NP-B" w:eastAsia="UD デジタル 教科書体 NP-B" w:hAnsiTheme="minorEastAsia" w:hint="eastAsia"/>
          <w:b/>
          <w:color w:val="000000" w:themeColor="text1"/>
          <w:sz w:val="22"/>
          <w:szCs w:val="22"/>
        </w:rPr>
        <w:t>退会届を提出したとき</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（２）　</w:t>
      </w:r>
      <w:r w:rsidR="009B090B" w:rsidRPr="00DB57D5">
        <w:rPr>
          <w:rFonts w:ascii="UD デジタル 教科書体 NP-B" w:eastAsia="UD デジタル 教科書体 NP-B" w:hAnsiTheme="minorEastAsia" w:hint="eastAsia"/>
          <w:b/>
          <w:color w:val="000000" w:themeColor="text1"/>
          <w:sz w:val="22"/>
          <w:szCs w:val="22"/>
        </w:rPr>
        <w:t>継続して【　】</w:t>
      </w:r>
      <w:r w:rsidRPr="00DB57D5">
        <w:rPr>
          <w:rFonts w:ascii="UD デジタル 教科書体 NP-B" w:eastAsia="UD デジタル 教科書体 NP-B" w:hAnsiTheme="minorEastAsia" w:hint="eastAsia"/>
          <w:b/>
          <w:color w:val="000000" w:themeColor="text1"/>
          <w:sz w:val="22"/>
          <w:szCs w:val="22"/>
        </w:rPr>
        <w:t>年以上会費を滞納したとき</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（３）　</w:t>
      </w:r>
      <w:r w:rsidRPr="00DB57D5">
        <w:rPr>
          <w:rFonts w:ascii="UD デジタル 教科書体 NP-B" w:eastAsia="UD デジタル 教科書体 NP-B" w:hAnsiTheme="minorEastAsia" w:hint="eastAsia"/>
          <w:b/>
          <w:color w:val="000000" w:themeColor="text1"/>
          <w:sz w:val="22"/>
          <w:szCs w:val="22"/>
        </w:rPr>
        <w:t>除名されたとき</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（４）　</w:t>
      </w:r>
      <w:r w:rsidRPr="00DB57D5">
        <w:rPr>
          <w:rFonts w:ascii="UD デジタル 教科書体 NP-B" w:eastAsia="UD デジタル 教科書体 NP-B" w:hAnsiTheme="minorEastAsia" w:hint="eastAsia"/>
          <w:b/>
          <w:color w:val="000000" w:themeColor="text1"/>
          <w:sz w:val="22"/>
          <w:szCs w:val="22"/>
        </w:rPr>
        <w:t>会員が死亡し</w:t>
      </w:r>
      <w:r w:rsidR="00B61FB3" w:rsidRPr="002B7825">
        <w:rPr>
          <w:rFonts w:ascii="UD デジタル 教科書体 NP-B" w:eastAsia="UD デジタル 教科書体 NP-B" w:hAnsiTheme="minorEastAsia" w:hint="eastAsia"/>
          <w:b/>
          <w:sz w:val="22"/>
          <w:szCs w:val="22"/>
        </w:rPr>
        <w:t>、また</w:t>
      </w:r>
      <w:r w:rsidRPr="00DB57D5">
        <w:rPr>
          <w:rFonts w:ascii="UD デジタル 教科書体 NP-B" w:eastAsia="UD デジタル 教科書体 NP-B" w:hAnsiTheme="minorEastAsia" w:hint="eastAsia"/>
          <w:b/>
          <w:color w:val="000000" w:themeColor="text1"/>
          <w:sz w:val="22"/>
          <w:szCs w:val="22"/>
        </w:rPr>
        <w:t>は会員である団体が消滅したとき</w:t>
      </w:r>
    </w:p>
    <w:p w14:paraId="1976A9D5" w14:textId="3F1FB4CF" w:rsidR="002B168A" w:rsidRPr="00562C11" w:rsidRDefault="00C707D3" w:rsidP="00D808BD">
      <w:pPr>
        <w:pStyle w:val="a7"/>
        <w:numPr>
          <w:ilvl w:val="0"/>
          <w:numId w:val="8"/>
        </w:numPr>
        <w:spacing w:line="280" w:lineRule="exact"/>
        <w:ind w:leftChars="0"/>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第４号…除名を資格喪失の条件とする場合は、除名に関する規定を置きます（定款例第10</w:t>
      </w:r>
      <w:r w:rsidR="002E60AA" w:rsidRPr="00562C11">
        <w:rPr>
          <w:rFonts w:ascii="HGSｺﾞｼｯｸM" w:eastAsia="HGSｺﾞｼｯｸM" w:hAnsi="ＭＳ 明朝" w:hint="eastAsia"/>
          <w:color w:val="000000" w:themeColor="text1"/>
          <w:sz w:val="20"/>
          <w:szCs w:val="20"/>
        </w:rPr>
        <w:t>条（</w:t>
      </w:r>
      <w:r w:rsidRPr="00562C11">
        <w:rPr>
          <w:rFonts w:ascii="HGSｺﾞｼｯｸM" w:eastAsia="HGSｺﾞｼｯｸM" w:hAnsi="ＭＳ 明朝" w:hint="eastAsia"/>
          <w:color w:val="000000" w:themeColor="text1"/>
          <w:sz w:val="20"/>
          <w:szCs w:val="20"/>
        </w:rPr>
        <w:t>除名）参照）。</w:t>
      </w:r>
    </w:p>
    <w:p w14:paraId="7DD6AB08" w14:textId="77777777" w:rsidR="002B168A" w:rsidRPr="002E60AA" w:rsidRDefault="002B168A" w:rsidP="00D00550">
      <w:pPr>
        <w:rPr>
          <w:rFonts w:ascii="UD デジタル 教科書体 NP-B" w:eastAsia="UD デジタル 教科書体 NP-B" w:hAnsi="ＭＳ 明朝"/>
          <w:color w:val="000000" w:themeColor="text1"/>
          <w:sz w:val="22"/>
          <w:szCs w:val="22"/>
        </w:rPr>
      </w:pPr>
    </w:p>
    <w:p w14:paraId="78492343" w14:textId="62B611D3" w:rsidR="00D00550" w:rsidRDefault="00C45158" w:rsidP="004F3FE9">
      <w:pPr>
        <w:jc w:val="left"/>
        <w:rPr>
          <w:rFonts w:ascii="HGSｺﾞｼｯｸM" w:eastAsia="HGSｺﾞｼｯｸM" w:hAnsi="ＭＳ 明朝"/>
          <w:color w:val="000000" w:themeColor="text1"/>
          <w:sz w:val="20"/>
          <w:szCs w:val="20"/>
        </w:rPr>
      </w:pPr>
      <w:r w:rsidRPr="00D00550">
        <w:rPr>
          <w:rFonts w:ascii="UD デジタル 教科書体 NP-B" w:eastAsia="UD デジタル 教科書体 NP-B" w:cs="ＭＳ ゴシック" w:hint="eastAsia"/>
          <w:b/>
          <w:color w:val="000000" w:themeColor="text1"/>
          <w:sz w:val="22"/>
          <w:szCs w:val="22"/>
        </w:rPr>
        <w:t>（退会）</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34F7235C" w14:textId="52CF5DAA" w:rsidR="009B090B" w:rsidRPr="00D00550" w:rsidRDefault="00C45158" w:rsidP="004F3FE9">
      <w:pPr>
        <w:jc w:val="left"/>
        <w:rPr>
          <w:rFonts w:ascii="HGSｺﾞｼｯｸM" w:eastAsia="HGSｺﾞｼｯｸM" w:hAnsi="ＭＳ 明朝"/>
          <w:b/>
          <w:color w:val="000000" w:themeColor="text1"/>
          <w:sz w:val="20"/>
          <w:szCs w:val="20"/>
        </w:rPr>
      </w:pPr>
      <w:r w:rsidRPr="00D00550">
        <w:rPr>
          <w:rFonts w:ascii="UD デジタル 教科書体 NP-B" w:eastAsia="UD デジタル 教科書体 NP-B" w:hAnsiTheme="minorEastAsia" w:cs="ＭＳ ゴシック" w:hint="eastAsia"/>
          <w:b/>
          <w:color w:val="000000" w:themeColor="text1"/>
          <w:sz w:val="22"/>
          <w:szCs w:val="22"/>
        </w:rPr>
        <w:t>第</w:t>
      </w:r>
      <w:r w:rsidR="00AD1B02" w:rsidRPr="00D00550">
        <w:rPr>
          <w:rFonts w:ascii="UD デジタル 教科書体 NP-B" w:eastAsia="UD デジタル 教科書体 NP-B" w:hAnsiTheme="minorEastAsia" w:cs="ＭＳ ゴシック" w:hint="eastAsia"/>
          <w:b/>
          <w:color w:val="000000" w:themeColor="text1"/>
          <w:sz w:val="22"/>
          <w:szCs w:val="22"/>
        </w:rPr>
        <w:t>９</w:t>
      </w:r>
      <w:r w:rsidRPr="00D00550">
        <w:rPr>
          <w:rFonts w:ascii="UD デジタル 教科書体 NP-B" w:eastAsia="UD デジタル 教科書体 NP-B" w:hAnsiTheme="minorEastAsia" w:cs="ＭＳ ゴシック" w:hint="eastAsia"/>
          <w:b/>
          <w:color w:val="000000" w:themeColor="text1"/>
          <w:sz w:val="22"/>
          <w:szCs w:val="22"/>
        </w:rPr>
        <w:t xml:space="preserve">条　</w:t>
      </w:r>
      <w:r w:rsidRPr="00D00550">
        <w:rPr>
          <w:rFonts w:ascii="UD デジタル 教科書体 NP-B" w:eastAsia="UD デジタル 教科書体 NP-B" w:hAnsiTheme="minorEastAsia" w:hint="eastAsia"/>
          <w:b/>
          <w:color w:val="000000" w:themeColor="text1"/>
          <w:sz w:val="22"/>
          <w:szCs w:val="22"/>
        </w:rPr>
        <w:t>会員は、退会届を理事長に提出して、任意に退会することができます。</w:t>
      </w:r>
    </w:p>
    <w:p w14:paraId="12D00200" w14:textId="0E00130D" w:rsidR="002B7825" w:rsidRPr="00562C11" w:rsidRDefault="00C45158" w:rsidP="00562C11">
      <w:pPr>
        <w:pStyle w:val="a7"/>
        <w:numPr>
          <w:ilvl w:val="0"/>
          <w:numId w:val="8"/>
        </w:numPr>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退会が任意であることを明確にします。</w:t>
      </w:r>
      <w:r w:rsidR="009B090B" w:rsidRPr="00562C11">
        <w:rPr>
          <w:rFonts w:ascii="HGSｺﾞｼｯｸM" w:eastAsia="HGSｺﾞｼｯｸM" w:hint="eastAsia"/>
          <w:color w:val="000000" w:themeColor="text1"/>
          <w:sz w:val="20"/>
          <w:szCs w:val="20"/>
        </w:rPr>
        <w:t>任意に退会できない場合などは法に抵触します。</w:t>
      </w:r>
    </w:p>
    <w:p w14:paraId="559323B7" w14:textId="77777777" w:rsidR="002B7825" w:rsidRPr="00D00550" w:rsidRDefault="002B7825" w:rsidP="00C45158">
      <w:pPr>
        <w:rPr>
          <w:rFonts w:ascii="UD デジタル 教科書体 NP-B" w:eastAsia="UD デジタル 教科書体 NP-B"/>
          <w:color w:val="000000" w:themeColor="text1"/>
          <w:sz w:val="22"/>
          <w:szCs w:val="22"/>
        </w:rPr>
      </w:pPr>
    </w:p>
    <w:p w14:paraId="023ECF96" w14:textId="0E12B248" w:rsidR="00AD7F26" w:rsidRPr="00881F93" w:rsidRDefault="00C45158"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81F93">
        <w:rPr>
          <w:rFonts w:ascii="UD デジタル 教科書体 NP-B" w:eastAsia="UD デジタル 教科書体 NP-B" w:hAnsiTheme="minorEastAsia" w:cs="ＭＳ ゴシック" w:hint="eastAsia"/>
          <w:b/>
          <w:color w:val="000000" w:themeColor="text1"/>
          <w:sz w:val="22"/>
          <w:szCs w:val="22"/>
        </w:rPr>
        <w:t>（除名）</w:t>
      </w:r>
      <w:r w:rsidR="00061816" w:rsidRPr="00A22637">
        <w:rPr>
          <w:rFonts w:ascii="HGSｺﾞｼｯｸM" w:eastAsia="HGSｺﾞｼｯｸM" w:hAnsiTheme="minorEastAsia" w:cs="BIZ UDPゴシック" w:hint="eastAsia"/>
          <w:color w:val="000000" w:themeColor="text1"/>
          <w:spacing w:val="2"/>
          <w:sz w:val="22"/>
          <w:szCs w:val="22"/>
          <w:bdr w:val="single" w:sz="4" w:space="0" w:color="000000"/>
        </w:rPr>
        <w:t>任</w:t>
      </w:r>
    </w:p>
    <w:p w14:paraId="3EAE6D7B" w14:textId="3160590A" w:rsidR="00C45158" w:rsidRPr="00881F93" w:rsidRDefault="00C45158" w:rsidP="004F3FE9">
      <w:pPr>
        <w:spacing w:line="260" w:lineRule="exact"/>
        <w:jc w:val="left"/>
        <w:rPr>
          <w:rFonts w:ascii="UD デジタル 教科書体 NP-B" w:eastAsia="UD デジタル 教科書体 NP-B" w:hAnsiTheme="minorEastAsia"/>
          <w:b/>
          <w:color w:val="000000" w:themeColor="text1"/>
          <w:sz w:val="22"/>
          <w:szCs w:val="22"/>
        </w:rPr>
      </w:pPr>
      <w:r w:rsidRPr="00881F93">
        <w:rPr>
          <w:rFonts w:ascii="UD デジタル 教科書体 NP-B" w:eastAsia="UD デジタル 教科書体 NP-B" w:hAnsiTheme="minorEastAsia" w:cs="ＭＳ ゴシック" w:hint="eastAsia"/>
          <w:b/>
          <w:color w:val="000000" w:themeColor="text1"/>
          <w:sz w:val="22"/>
          <w:szCs w:val="22"/>
        </w:rPr>
        <w:t>第</w:t>
      </w:r>
      <w:r w:rsidR="00AD1B02" w:rsidRPr="00881F93">
        <w:rPr>
          <w:rFonts w:ascii="UD デジタル 教科書体 NP-B" w:eastAsia="UD デジタル 教科書体 NP-B" w:hAnsiTheme="minorEastAsia" w:cs="ＭＳ ゴシック" w:hint="eastAsia"/>
          <w:b/>
          <w:color w:val="000000" w:themeColor="text1"/>
          <w:sz w:val="22"/>
          <w:szCs w:val="22"/>
        </w:rPr>
        <w:t>10</w:t>
      </w:r>
      <w:r w:rsidRPr="00881F93">
        <w:rPr>
          <w:rFonts w:ascii="UD デジタル 教科書体 NP-B" w:eastAsia="UD デジタル 教科書体 NP-B" w:hAnsiTheme="minorEastAsia" w:cs="ＭＳ ゴシック" w:hint="eastAsia"/>
          <w:b/>
          <w:color w:val="000000" w:themeColor="text1"/>
          <w:sz w:val="22"/>
          <w:szCs w:val="22"/>
        </w:rPr>
        <w:t xml:space="preserve">条　</w:t>
      </w:r>
      <w:r w:rsidRPr="00881F93">
        <w:rPr>
          <w:rFonts w:ascii="UD デジタル 教科書体 NP-B" w:eastAsia="UD デジタル 教科書体 NP-B" w:hAnsiTheme="minorEastAsia" w:hint="eastAsia"/>
          <w:b/>
          <w:color w:val="000000" w:themeColor="text1"/>
          <w:sz w:val="22"/>
          <w:szCs w:val="22"/>
        </w:rPr>
        <w:t>会員がこの法人の目的</w:t>
      </w:r>
      <w:r w:rsidR="002E60AA">
        <w:rPr>
          <w:rFonts w:ascii="UD デジタル 教科書体 NP-B" w:eastAsia="UD デジタル 教科書体 NP-B" w:hAnsiTheme="minorEastAsia" w:hint="eastAsia"/>
          <w:b/>
          <w:color w:val="000000" w:themeColor="text1"/>
          <w:sz w:val="22"/>
          <w:szCs w:val="22"/>
        </w:rPr>
        <w:t>または</w:t>
      </w:r>
      <w:r w:rsidRPr="00881F93">
        <w:rPr>
          <w:rFonts w:ascii="UD デジタル 教科書体 NP-B" w:eastAsia="UD デジタル 教科書体 NP-B" w:hAnsiTheme="minorEastAsia" w:hint="eastAsia"/>
          <w:b/>
          <w:color w:val="000000" w:themeColor="text1"/>
          <w:sz w:val="22"/>
          <w:szCs w:val="22"/>
        </w:rPr>
        <w:t>定款の定めに反する言動をした場合</w:t>
      </w:r>
      <w:r w:rsidR="002E60AA">
        <w:rPr>
          <w:rFonts w:ascii="UD デジタル 教科書体 NP-B" w:eastAsia="UD デジタル 教科書体 NP-B" w:hAnsiTheme="minorEastAsia" w:hint="eastAsia"/>
          <w:b/>
          <w:color w:val="000000" w:themeColor="text1"/>
          <w:sz w:val="22"/>
          <w:szCs w:val="22"/>
        </w:rPr>
        <w:t>または</w:t>
      </w:r>
      <w:r w:rsidRPr="00881F93">
        <w:rPr>
          <w:rFonts w:ascii="UD デジタル 教科書体 NP-B" w:eastAsia="UD デジタル 教科書体 NP-B" w:hAnsiTheme="minorEastAsia" w:hint="eastAsia"/>
          <w:b/>
          <w:color w:val="000000" w:themeColor="text1"/>
          <w:sz w:val="22"/>
          <w:szCs w:val="22"/>
        </w:rPr>
        <w:t>会</w:t>
      </w:r>
      <w:r w:rsidR="00C40E81">
        <w:rPr>
          <w:rFonts w:ascii="UD デジタル 教科書体 NP-B" w:eastAsia="UD デジタル 教科書体 NP-B" w:hAnsiTheme="minorEastAsia" w:hint="eastAsia"/>
          <w:b/>
          <w:color w:val="000000" w:themeColor="text1"/>
          <w:sz w:val="22"/>
          <w:szCs w:val="22"/>
        </w:rPr>
        <w:t>の秩序を乱すなど会員としてふさわしくない行為をした場合は、</w:t>
      </w:r>
      <w:r w:rsidR="00002A8B" w:rsidRPr="00002A8B">
        <w:rPr>
          <w:rFonts w:ascii="UD デジタル 教科書体 NP-B" w:eastAsia="UD デジタル 教科書体 NP-B" w:hAnsiTheme="minorEastAsia" w:hint="eastAsia"/>
          <w:b/>
          <w:color w:val="000000" w:themeColor="text1"/>
          <w:sz w:val="22"/>
          <w:szCs w:val="22"/>
          <w:shd w:val="pct15" w:color="auto" w:fill="FFFFFF"/>
        </w:rPr>
        <w:t>社員</w:t>
      </w:r>
      <w:r w:rsidR="00C40E81" w:rsidRPr="00C40E81">
        <w:rPr>
          <w:rFonts w:ascii="UD デジタル 教科書体 NP-B" w:eastAsia="UD デジタル 教科書体 NP-B" w:hAnsiTheme="minorEastAsia" w:hint="eastAsia"/>
          <w:b/>
          <w:color w:val="000000" w:themeColor="text1"/>
          <w:sz w:val="22"/>
          <w:szCs w:val="22"/>
          <w:shd w:val="pct15" w:color="auto" w:fill="FFFFFF"/>
        </w:rPr>
        <w:t>総会</w:t>
      </w:r>
      <w:r w:rsidRPr="00C40E81">
        <w:rPr>
          <w:rFonts w:ascii="UD デジタル 教科書体 NP-B" w:eastAsia="UD デジタル 教科書体 NP-B" w:hAnsiTheme="minorEastAsia" w:hint="eastAsia"/>
          <w:b/>
          <w:color w:val="000000" w:themeColor="text1"/>
          <w:sz w:val="22"/>
          <w:szCs w:val="22"/>
          <w:shd w:val="pct15" w:color="auto" w:fill="FFFFFF"/>
        </w:rPr>
        <w:t>の議決</w:t>
      </w:r>
      <w:r w:rsidRPr="00881F93">
        <w:rPr>
          <w:rFonts w:ascii="UD デジタル 教科書体 NP-B" w:eastAsia="UD デジタル 教科書体 NP-B" w:hAnsiTheme="minorEastAsia" w:hint="eastAsia"/>
          <w:b/>
          <w:color w:val="000000" w:themeColor="text1"/>
          <w:sz w:val="22"/>
          <w:szCs w:val="22"/>
        </w:rPr>
        <w:t xml:space="preserve">により除名することができます。　　　　　　</w:t>
      </w:r>
      <w:r w:rsidRPr="00881F93">
        <w:rPr>
          <w:rFonts w:ascii="UD デジタル 教科書体 NP-B" w:eastAsia="UD デジタル 教科書体 NP-B" w:hAnsiTheme="minorEastAsia" w:hint="eastAsia"/>
          <w:b/>
          <w:color w:val="000000" w:themeColor="text1"/>
          <w:sz w:val="22"/>
          <w:szCs w:val="22"/>
        </w:rPr>
        <w:br/>
        <w:t>２　前項の定めにより除名しようとする場合、議決の前に除名の対象になった会員に弁明の機会を与えなければなりません。</w:t>
      </w:r>
    </w:p>
    <w:p w14:paraId="44AAE62C" w14:textId="4E36D4B7" w:rsidR="009B090B" w:rsidRPr="00562C11" w:rsidRDefault="009B090B" w:rsidP="00D808BD">
      <w:pPr>
        <w:pStyle w:val="a7"/>
        <w:numPr>
          <w:ilvl w:val="0"/>
          <w:numId w:val="8"/>
        </w:numPr>
        <w:spacing w:line="280" w:lineRule="exact"/>
        <w:ind w:leftChars="0"/>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除名は、法人の一方的な意思で会員の資格を失わせるものですので、手続を慎重に行う必要があります。</w:t>
      </w:r>
    </w:p>
    <w:p w14:paraId="7D95B3AA" w14:textId="08E7FFA4" w:rsidR="002B7825" w:rsidRPr="00562C11" w:rsidRDefault="00002A8B" w:rsidP="00D808BD">
      <w:pPr>
        <w:pStyle w:val="a7"/>
        <w:numPr>
          <w:ilvl w:val="0"/>
          <w:numId w:val="8"/>
        </w:numPr>
        <w:spacing w:line="280" w:lineRule="exact"/>
        <w:ind w:leftChars="0"/>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「社員総会の議決」を「理事会の議決</w:t>
      </w:r>
      <w:r w:rsidR="009B090B" w:rsidRPr="00562C11">
        <w:rPr>
          <w:rFonts w:ascii="HGSｺﾞｼｯｸM" w:eastAsia="HGSｺﾞｼｯｸM" w:hAnsi="ＭＳ 明朝" w:hint="eastAsia"/>
          <w:color w:val="000000" w:themeColor="text1"/>
          <w:sz w:val="20"/>
          <w:szCs w:val="20"/>
        </w:rPr>
        <w:t>」等とすることもできますが、その場合も弁明の機会を設けることは重要です。</w:t>
      </w:r>
    </w:p>
    <w:p w14:paraId="4181FD42" w14:textId="08B32E44" w:rsidR="0038695C" w:rsidRPr="00562C11" w:rsidRDefault="0038695C" w:rsidP="00D808BD">
      <w:pPr>
        <w:pStyle w:val="a7"/>
        <w:numPr>
          <w:ilvl w:val="0"/>
          <w:numId w:val="8"/>
        </w:numPr>
        <w:spacing w:line="280" w:lineRule="exact"/>
        <w:ind w:leftChars="0"/>
        <w:rPr>
          <w:rFonts w:ascii="HGSｺﾞｼｯｸM" w:eastAsia="HGSｺﾞｼｯｸM" w:hAnsi="ＭＳ 明朝"/>
          <w:color w:val="000000"/>
          <w:sz w:val="20"/>
          <w:szCs w:val="20"/>
        </w:rPr>
      </w:pPr>
      <w:r w:rsidRPr="00562C11">
        <w:rPr>
          <w:rFonts w:ascii="HGSｺﾞｼｯｸM" w:eastAsia="HGSｺﾞｼｯｸM" w:hAnsi="ＭＳ 明朝" w:hint="eastAsia"/>
          <w:color w:val="000000"/>
          <w:sz w:val="20"/>
          <w:szCs w:val="20"/>
        </w:rPr>
        <w:t>除名について定款で定めがない場合は、通常の社員総会で議決します。</w:t>
      </w:r>
    </w:p>
    <w:p w14:paraId="32DDB700" w14:textId="3D34D489" w:rsidR="0038695C" w:rsidRPr="00562C11" w:rsidRDefault="0038695C" w:rsidP="00D808BD">
      <w:pPr>
        <w:pStyle w:val="a7"/>
        <w:numPr>
          <w:ilvl w:val="0"/>
          <w:numId w:val="8"/>
        </w:numPr>
        <w:spacing w:line="280" w:lineRule="exact"/>
        <w:ind w:leftChars="0"/>
        <w:rPr>
          <w:rFonts w:ascii="HGSｺﾞｼｯｸM" w:eastAsia="HGSｺﾞｼｯｸM" w:hAnsi="ＭＳ 明朝"/>
          <w:color w:val="000000"/>
          <w:sz w:val="20"/>
          <w:szCs w:val="20"/>
        </w:rPr>
      </w:pPr>
      <w:r w:rsidRPr="00562C11">
        <w:rPr>
          <w:rFonts w:ascii="HGSｺﾞｼｯｸM" w:eastAsia="HGSｺﾞｼｯｸM" w:hAnsi="ＭＳ 明朝" w:hint="eastAsia"/>
          <w:color w:val="000000"/>
          <w:sz w:val="20"/>
          <w:szCs w:val="20"/>
        </w:rPr>
        <w:t>定款例第19条（社員総会の権能）</w:t>
      </w:r>
      <w:r w:rsidR="000B72F6" w:rsidRPr="00562C11">
        <w:rPr>
          <w:rFonts w:ascii="HGSｺﾞｼｯｸM" w:eastAsia="HGSｺﾞｼｯｸM" w:hAnsi="ＭＳ 明朝" w:hint="eastAsia"/>
          <w:color w:val="000000"/>
          <w:sz w:val="20"/>
          <w:szCs w:val="20"/>
        </w:rPr>
        <w:t>および</w:t>
      </w:r>
      <w:r w:rsidRPr="00562C11">
        <w:rPr>
          <w:rFonts w:ascii="HGSｺﾞｼｯｸM" w:eastAsia="HGSｺﾞｼｯｸM" w:hAnsi="ＭＳ 明朝" w:hint="eastAsia"/>
          <w:color w:val="000000"/>
          <w:sz w:val="20"/>
          <w:szCs w:val="20"/>
        </w:rPr>
        <w:t>第24条（理事会の権能）と整合します。</w:t>
      </w:r>
    </w:p>
    <w:p w14:paraId="2592B6A4" w14:textId="77777777" w:rsidR="0038695C" w:rsidRPr="0038695C" w:rsidRDefault="0038695C" w:rsidP="002B7825">
      <w:pPr>
        <w:ind w:left="200" w:hangingChars="100" w:hanging="200"/>
        <w:rPr>
          <w:rFonts w:ascii="HGSｺﾞｼｯｸM" w:eastAsia="HGSｺﾞｼｯｸM" w:hAnsi="ＭＳ 明朝"/>
          <w:color w:val="000000" w:themeColor="text1"/>
          <w:sz w:val="20"/>
          <w:szCs w:val="20"/>
        </w:rPr>
      </w:pPr>
    </w:p>
    <w:p w14:paraId="5CFE649E" w14:textId="10354ABA" w:rsidR="00B84707" w:rsidRDefault="00C45158" w:rsidP="002B7825">
      <w:pPr>
        <w:ind w:left="280" w:hangingChars="100" w:hanging="280"/>
        <w:jc w:val="center"/>
        <w:rPr>
          <w:rFonts w:ascii="HGSｺﾞｼｯｸM" w:eastAsia="HGSｺﾞｼｯｸM" w:hAnsi="ＭＳ 明朝"/>
          <w:color w:val="000000" w:themeColor="text1"/>
          <w:sz w:val="20"/>
          <w:szCs w:val="20"/>
        </w:rPr>
      </w:pPr>
      <w:r w:rsidRPr="00881F93">
        <w:rPr>
          <w:rFonts w:ascii="UD デジタル 教科書体 NP-B" w:eastAsia="UD デジタル 教科書体 NP-B" w:hAnsiTheme="minorEastAsia" w:cs="ＭＳ ゴシック" w:hint="eastAsia"/>
          <w:b/>
          <w:color w:val="000000" w:themeColor="text1"/>
          <w:sz w:val="28"/>
          <w:szCs w:val="28"/>
        </w:rPr>
        <w:t>第４章　役　員</w:t>
      </w:r>
    </w:p>
    <w:p w14:paraId="58C2145D" w14:textId="77777777" w:rsidR="002B7825" w:rsidRPr="00D00550" w:rsidRDefault="002B7825" w:rsidP="002B7825">
      <w:pPr>
        <w:ind w:left="220" w:hangingChars="100" w:hanging="220"/>
        <w:jc w:val="center"/>
        <w:rPr>
          <w:rFonts w:ascii="UD デジタル 教科書体 NP-B" w:eastAsia="UD デジタル 教科書体 NP-B" w:hAnsi="ＭＳ 明朝"/>
          <w:color w:val="000000" w:themeColor="text1"/>
          <w:sz w:val="22"/>
          <w:szCs w:val="22"/>
        </w:rPr>
      </w:pPr>
    </w:p>
    <w:p w14:paraId="54235740" w14:textId="5344B11F" w:rsidR="00AD7F26" w:rsidRPr="00881F93" w:rsidRDefault="00C45158"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81F93">
        <w:rPr>
          <w:rFonts w:ascii="UD デジタル 教科書体 NP-B" w:eastAsia="UD デジタル 教科書体 NP-B" w:hAnsiTheme="minorEastAsia" w:cs="ＭＳ ゴシック" w:hint="eastAsia"/>
          <w:b/>
          <w:color w:val="000000" w:themeColor="text1"/>
          <w:sz w:val="22"/>
          <w:szCs w:val="22"/>
        </w:rPr>
        <w:t>（種別</w:t>
      </w:r>
      <w:r w:rsidR="000B72F6">
        <w:rPr>
          <w:rFonts w:ascii="UD デジタル 教科書体 NP-B" w:eastAsia="UD デジタル 教科書体 NP-B" w:hAnsiTheme="minorEastAsia" w:cs="ＭＳ ゴシック" w:hint="eastAsia"/>
          <w:b/>
          <w:color w:val="000000" w:themeColor="text1"/>
          <w:sz w:val="22"/>
          <w:szCs w:val="22"/>
        </w:rPr>
        <w:t>および</w:t>
      </w:r>
      <w:r w:rsidRPr="00881F93">
        <w:rPr>
          <w:rFonts w:ascii="UD デジタル 教科書体 NP-B" w:eastAsia="UD デジタル 教科書体 NP-B" w:hAnsiTheme="minorEastAsia" w:cs="ＭＳ ゴシック" w:hint="eastAsia"/>
          <w:b/>
          <w:color w:val="000000" w:themeColor="text1"/>
          <w:sz w:val="22"/>
          <w:szCs w:val="22"/>
        </w:rPr>
        <w:t>定数）</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6AD72749" w14:textId="36FCB662" w:rsidR="00C45158" w:rsidRPr="00881F93" w:rsidRDefault="00C45158" w:rsidP="004F3FE9">
      <w:pPr>
        <w:spacing w:line="260" w:lineRule="exact"/>
        <w:jc w:val="left"/>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ＭＳ ゴシック" w:hint="eastAsia"/>
          <w:b/>
          <w:color w:val="000000" w:themeColor="text1"/>
          <w:sz w:val="22"/>
          <w:szCs w:val="22"/>
        </w:rPr>
        <w:lastRenderedPageBreak/>
        <w:t>第</w:t>
      </w:r>
      <w:r w:rsidR="00AD1B02" w:rsidRPr="00881F93">
        <w:rPr>
          <w:rFonts w:ascii="UD デジタル 教科書体 NP-B" w:eastAsia="UD デジタル 教科書体 NP-B" w:hAnsiTheme="minorEastAsia" w:cs="ＭＳ ゴシック" w:hint="eastAsia"/>
          <w:b/>
          <w:color w:val="000000" w:themeColor="text1"/>
          <w:sz w:val="22"/>
          <w:szCs w:val="22"/>
        </w:rPr>
        <w:t>11</w:t>
      </w:r>
      <w:r w:rsidRPr="00881F93">
        <w:rPr>
          <w:rFonts w:ascii="UD デジタル 教科書体 NP-B" w:eastAsia="UD デジタル 教科書体 NP-B" w:hAnsiTheme="minorEastAsia" w:cs="ＭＳ ゴシック" w:hint="eastAsia"/>
          <w:b/>
          <w:color w:val="000000" w:themeColor="text1"/>
          <w:sz w:val="22"/>
          <w:szCs w:val="22"/>
        </w:rPr>
        <w:t xml:space="preserve">条　</w:t>
      </w:r>
      <w:r w:rsidRPr="00881F93">
        <w:rPr>
          <w:rFonts w:ascii="UD デジタル 教科書体 NP-B" w:eastAsia="UD デジタル 教科書体 NP-B" w:hAnsiTheme="minorEastAsia" w:cs="BIZ UDPゴシック" w:hint="eastAsia"/>
          <w:b/>
          <w:color w:val="000000" w:themeColor="text1"/>
          <w:spacing w:val="2"/>
          <w:sz w:val="22"/>
          <w:szCs w:val="22"/>
        </w:rPr>
        <w:t>この法人に次の役員を置きます。</w:t>
      </w:r>
      <w:r w:rsidR="00A22637"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5B0B1115" w14:textId="3426E758" w:rsidR="00C45158" w:rsidRPr="00881F93" w:rsidRDefault="00C45158"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BIZ UDPゴシック" w:hint="eastAsia"/>
          <w:b/>
          <w:color w:val="000000" w:themeColor="text1"/>
          <w:spacing w:val="2"/>
          <w:sz w:val="22"/>
          <w:szCs w:val="22"/>
        </w:rPr>
        <w:t>（１）</w:t>
      </w:r>
      <w:r w:rsidR="002B1730">
        <w:rPr>
          <w:rFonts w:ascii="UD デジタル 教科書体 NP-B" w:eastAsia="UD デジタル 教科書体 NP-B" w:hAnsiTheme="minorEastAsia" w:cs="BIZ UDPゴシック" w:hint="eastAsia"/>
          <w:b/>
          <w:color w:val="000000" w:themeColor="text1"/>
          <w:spacing w:val="2"/>
          <w:sz w:val="22"/>
          <w:szCs w:val="22"/>
        </w:rPr>
        <w:t xml:space="preserve">　</w:t>
      </w:r>
      <w:r w:rsidRPr="00881F93">
        <w:rPr>
          <w:rFonts w:ascii="UD デジタル 教科書体 NP-B" w:eastAsia="UD デジタル 教科書体 NP-B" w:hAnsiTheme="minorEastAsia" w:cs="BIZ UDPゴシック" w:hint="eastAsia"/>
          <w:b/>
          <w:color w:val="000000" w:themeColor="text1"/>
          <w:spacing w:val="2"/>
          <w:sz w:val="22"/>
          <w:szCs w:val="22"/>
        </w:rPr>
        <w:t xml:space="preserve">理事　</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w:t>
      </w:r>
      <w:r w:rsidRPr="00881F93">
        <w:rPr>
          <w:rFonts w:ascii="UD デジタル 教科書体 NP-B" w:eastAsia="UD デジタル 教科書体 NP-B" w:hAnsiTheme="minorEastAsia" w:cs="BIZ UDPゴシック" w:hint="eastAsia"/>
          <w:b/>
          <w:color w:val="000000" w:themeColor="text1"/>
          <w:spacing w:val="2"/>
          <w:sz w:val="22"/>
          <w:szCs w:val="22"/>
        </w:rPr>
        <w:t>３</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】人以上【　】</w:t>
      </w:r>
      <w:r w:rsidRPr="00881F93">
        <w:rPr>
          <w:rFonts w:ascii="UD デジタル 教科書体 NP-B" w:eastAsia="UD デジタル 教科書体 NP-B" w:hAnsiTheme="minorEastAsia" w:cs="BIZ UDPゴシック" w:hint="eastAsia"/>
          <w:b/>
          <w:color w:val="000000" w:themeColor="text1"/>
          <w:spacing w:val="2"/>
          <w:sz w:val="22"/>
          <w:szCs w:val="22"/>
        </w:rPr>
        <w:t>人以下</w:t>
      </w:r>
    </w:p>
    <w:p w14:paraId="529B2C51" w14:textId="5385F542" w:rsidR="00C45158" w:rsidRPr="00881F93" w:rsidRDefault="00C45158"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BIZ UDPゴシック" w:hint="eastAsia"/>
          <w:b/>
          <w:color w:val="000000" w:themeColor="text1"/>
          <w:spacing w:val="2"/>
          <w:sz w:val="22"/>
          <w:szCs w:val="22"/>
        </w:rPr>
        <w:t>（２）</w:t>
      </w:r>
      <w:r w:rsidR="002B1730">
        <w:rPr>
          <w:rFonts w:ascii="UD デジタル 教科書体 NP-B" w:eastAsia="UD デジタル 教科書体 NP-B" w:hAnsiTheme="minorEastAsia" w:cs="BIZ UDPゴシック" w:hint="eastAsia"/>
          <w:b/>
          <w:color w:val="000000" w:themeColor="text1"/>
          <w:spacing w:val="2"/>
          <w:sz w:val="22"/>
          <w:szCs w:val="22"/>
        </w:rPr>
        <w:t xml:space="preserve">　</w:t>
      </w:r>
      <w:r w:rsidRPr="00881F93">
        <w:rPr>
          <w:rFonts w:ascii="UD デジタル 教科書体 NP-B" w:eastAsia="UD デジタル 教科書体 NP-B" w:hAnsiTheme="minorEastAsia" w:cs="BIZ UDPゴシック" w:hint="eastAsia"/>
          <w:b/>
          <w:color w:val="000000" w:themeColor="text1"/>
          <w:spacing w:val="2"/>
          <w:sz w:val="22"/>
          <w:szCs w:val="22"/>
        </w:rPr>
        <w:t xml:space="preserve">監事　</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w:t>
      </w:r>
      <w:r w:rsidRPr="00881F93">
        <w:rPr>
          <w:rFonts w:ascii="UD デジタル 教科書体 NP-B" w:eastAsia="UD デジタル 教科書体 NP-B" w:hAnsiTheme="minorEastAsia" w:cs="BIZ UDPゴシック" w:hint="eastAsia"/>
          <w:b/>
          <w:color w:val="000000" w:themeColor="text1"/>
          <w:spacing w:val="2"/>
          <w:sz w:val="22"/>
          <w:szCs w:val="22"/>
        </w:rPr>
        <w:t>１</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w:t>
      </w:r>
      <w:r w:rsidRPr="00881F93">
        <w:rPr>
          <w:rFonts w:ascii="UD デジタル 教科書体 NP-B" w:eastAsia="UD デジタル 教科書体 NP-B" w:hAnsiTheme="minorEastAsia" w:cs="BIZ UDPゴシック" w:hint="eastAsia"/>
          <w:b/>
          <w:color w:val="000000" w:themeColor="text1"/>
          <w:spacing w:val="2"/>
          <w:sz w:val="22"/>
          <w:szCs w:val="22"/>
        </w:rPr>
        <w:t>人以上</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　】</w:t>
      </w:r>
      <w:r w:rsidRPr="00881F93">
        <w:rPr>
          <w:rFonts w:ascii="UD デジタル 教科書体 NP-B" w:eastAsia="UD デジタル 教科書体 NP-B" w:hAnsiTheme="minorEastAsia" w:cs="BIZ UDPゴシック" w:hint="eastAsia"/>
          <w:b/>
          <w:color w:val="000000" w:themeColor="text1"/>
          <w:spacing w:val="2"/>
          <w:sz w:val="22"/>
          <w:szCs w:val="22"/>
        </w:rPr>
        <w:t>人以下</w:t>
      </w:r>
    </w:p>
    <w:p w14:paraId="489FC2A3" w14:textId="085CDE6E" w:rsidR="000D0DD9" w:rsidRPr="00614C86" w:rsidRDefault="000D0DD9"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614C86">
        <w:rPr>
          <w:rFonts w:ascii="UD デジタル 教科書体 NP-B" w:eastAsia="UD デジタル 教科書体 NP-B" w:hAnsi="ＭＳ 明朝" w:cs="ＭＳ ゴシック" w:hint="eastAsia"/>
          <w:b/>
          <w:color w:val="000000"/>
          <w:kern w:val="2"/>
          <w:sz w:val="22"/>
          <w:szCs w:val="22"/>
        </w:rPr>
        <w:t>２　理事のうち、１人を理事長、【　】人を副理事長とします。</w:t>
      </w:r>
      <w:r w:rsidR="00614C86" w:rsidRPr="00A22637">
        <w:rPr>
          <w:rFonts w:ascii="HGSｺﾞｼｯｸM" w:eastAsia="HGSｺﾞｼｯｸM" w:hAnsiTheme="minorEastAsia" w:cs="BIZ UDPゴシック" w:hint="eastAsia"/>
          <w:bCs/>
          <w:color w:val="000000" w:themeColor="text1"/>
          <w:spacing w:val="2"/>
          <w:sz w:val="22"/>
          <w:szCs w:val="22"/>
          <w:bdr w:val="single" w:sz="4" w:space="0" w:color="000000"/>
        </w:rPr>
        <w:t>相</w:t>
      </w:r>
    </w:p>
    <w:p w14:paraId="33FAB85D" w14:textId="61903CAC" w:rsidR="000D0DD9" w:rsidRPr="00614C86" w:rsidRDefault="000D0DD9" w:rsidP="004F3FE9">
      <w:pPr>
        <w:widowControl w:val="0"/>
        <w:jc w:val="left"/>
        <w:rPr>
          <w:rFonts w:ascii="UD デジタル 教科書体 NP-B" w:eastAsia="UD デジタル 教科書体 NP-B" w:hAnsi="ＭＳ 明朝" w:cs="ＭＳ ゴシック"/>
          <w:b/>
          <w:color w:val="000000"/>
          <w:kern w:val="2"/>
          <w:sz w:val="22"/>
          <w:szCs w:val="22"/>
        </w:rPr>
      </w:pPr>
      <w:r w:rsidRPr="00614C86">
        <w:rPr>
          <w:rFonts w:ascii="UD デジタル 教科書体 NP-B" w:eastAsia="UD デジタル 教科書体 NP-B" w:hAnsi="ＭＳ 明朝" w:cs="ＭＳ ゴシック" w:hint="eastAsia"/>
          <w:b/>
          <w:color w:val="000000"/>
          <w:kern w:val="2"/>
          <w:sz w:val="22"/>
          <w:szCs w:val="22"/>
        </w:rPr>
        <w:t xml:space="preserve">３　</w:t>
      </w:r>
      <w:r w:rsidR="00997C16">
        <w:rPr>
          <w:rFonts w:ascii="UD デジタル 教科書体 NP-B" w:eastAsia="UD デジタル 教科書体 NP-B" w:hAnsi="ＭＳ 明朝" w:cs="ＭＳ ゴシック" w:hint="eastAsia"/>
          <w:b/>
          <w:color w:val="000000"/>
          <w:kern w:val="2"/>
          <w:sz w:val="22"/>
          <w:szCs w:val="22"/>
          <w:shd w:val="pct15" w:color="auto" w:fill="FFFFFF"/>
        </w:rPr>
        <w:t>役員は</w:t>
      </w:r>
      <w:r w:rsidRPr="00614C86">
        <w:rPr>
          <w:rFonts w:ascii="UD デジタル 教科書体 NP-B" w:eastAsia="UD デジタル 教科書体 NP-B" w:hAnsi="ＭＳ 明朝" w:cs="ＭＳ ゴシック" w:hint="eastAsia"/>
          <w:b/>
          <w:color w:val="000000"/>
          <w:kern w:val="2"/>
          <w:sz w:val="22"/>
          <w:szCs w:val="22"/>
          <w:shd w:val="pct15" w:color="auto" w:fill="FFFFFF"/>
        </w:rPr>
        <w:t>、社員総会において選任し、</w:t>
      </w:r>
      <w:r w:rsidRPr="00614C86">
        <w:rPr>
          <w:rFonts w:ascii="UD デジタル 教科書体 NP-B" w:eastAsia="UD デジタル 教科書体 NP-B" w:hAnsi="ＭＳ 明朝" w:cs="ＭＳ ゴシック" w:hint="eastAsia"/>
          <w:b/>
          <w:color w:val="000000"/>
          <w:kern w:val="2"/>
          <w:sz w:val="22"/>
          <w:szCs w:val="22"/>
        </w:rPr>
        <w:t>理事長</w:t>
      </w:r>
      <w:r w:rsidR="000B72F6" w:rsidRPr="00614C86">
        <w:rPr>
          <w:rFonts w:ascii="UD デジタル 教科書体 NP-B" w:eastAsia="UD デジタル 教科書体 NP-B" w:hAnsi="ＭＳ 明朝" w:cs="ＭＳ ゴシック" w:hint="eastAsia"/>
          <w:b/>
          <w:color w:val="000000"/>
          <w:kern w:val="2"/>
          <w:sz w:val="22"/>
          <w:szCs w:val="22"/>
        </w:rPr>
        <w:t>および</w:t>
      </w:r>
      <w:r w:rsidRPr="00614C86">
        <w:rPr>
          <w:rFonts w:ascii="UD デジタル 教科書体 NP-B" w:eastAsia="UD デジタル 教科書体 NP-B" w:hAnsi="ＭＳ 明朝" w:cs="ＭＳ ゴシック" w:hint="eastAsia"/>
          <w:b/>
          <w:color w:val="000000"/>
          <w:kern w:val="2"/>
          <w:sz w:val="22"/>
          <w:szCs w:val="22"/>
        </w:rPr>
        <w:t>副理事長は理事の互選とします。</w:t>
      </w:r>
    </w:p>
    <w:p w14:paraId="6C6FBA5C" w14:textId="426B1C02" w:rsidR="0057184C" w:rsidRPr="00562C11" w:rsidRDefault="00CC205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役員とは、理事</w:t>
      </w:r>
      <w:r w:rsidR="000B72F6" w:rsidRPr="00562C11">
        <w:rPr>
          <w:rFonts w:ascii="HGSｺﾞｼｯｸM" w:eastAsia="HGSｺﾞｼｯｸM" w:hint="eastAsia"/>
          <w:color w:val="000000" w:themeColor="text1"/>
          <w:sz w:val="20"/>
          <w:szCs w:val="20"/>
        </w:rPr>
        <w:t>および</w:t>
      </w:r>
      <w:r w:rsidRPr="00562C11">
        <w:rPr>
          <w:rFonts w:ascii="HGSｺﾞｼｯｸM" w:eastAsia="HGSｺﾞｼｯｸM" w:hint="eastAsia"/>
          <w:color w:val="000000" w:themeColor="text1"/>
          <w:sz w:val="20"/>
          <w:szCs w:val="20"/>
        </w:rPr>
        <w:t>監事のことをいい</w:t>
      </w:r>
      <w:r w:rsidR="0057184C" w:rsidRPr="00562C11">
        <w:rPr>
          <w:rFonts w:ascii="HGSｺﾞｼｯｸM" w:eastAsia="HGSｺﾞｼｯｸM" w:hint="eastAsia"/>
          <w:color w:val="000000" w:themeColor="text1"/>
          <w:sz w:val="20"/>
          <w:szCs w:val="20"/>
        </w:rPr>
        <w:t>ます。</w:t>
      </w:r>
      <w:r w:rsidR="00796D6D" w:rsidRPr="00562C11">
        <w:rPr>
          <w:rFonts w:ascii="HGSｺﾞｼｯｸM" w:eastAsia="HGSｺﾞｼｯｸM" w:hint="eastAsia"/>
          <w:color w:val="000000" w:themeColor="text1"/>
          <w:sz w:val="20"/>
          <w:szCs w:val="20"/>
        </w:rPr>
        <w:t>顧問等の役職を置く場合は、この章以外の章に規定します。</w:t>
      </w:r>
    </w:p>
    <w:p w14:paraId="154D3F9B" w14:textId="5D84A790" w:rsidR="00796D6D" w:rsidRPr="00562C11" w:rsidRDefault="00002A8B"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「理事」および</w:t>
      </w:r>
      <w:r w:rsidR="00796D6D" w:rsidRPr="00562C11">
        <w:rPr>
          <w:rFonts w:ascii="HGSｺﾞｼｯｸM" w:eastAsia="HGSｺﾞｼｯｸM" w:hint="eastAsia"/>
          <w:color w:val="000000" w:themeColor="text1"/>
          <w:sz w:val="20"/>
          <w:szCs w:val="20"/>
        </w:rPr>
        <w:t>「監事」は明確に区分します。</w:t>
      </w:r>
    </w:p>
    <w:p w14:paraId="4F8DCB3D" w14:textId="5BE0C4B3" w:rsidR="00CC205F" w:rsidRPr="00562C11" w:rsidRDefault="00CC205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理事は３人以上、監事は１人以上としなければなりません(法15)。</w:t>
      </w:r>
    </w:p>
    <w:p w14:paraId="0DBACA44" w14:textId="7C9F06DD" w:rsidR="00796D6D" w:rsidRPr="00562C11" w:rsidRDefault="00796D6D"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役員の定数は「〇人」と記載することもできます。</w:t>
      </w:r>
    </w:p>
    <w:p w14:paraId="51EE43C8" w14:textId="39101DBA" w:rsidR="00CC205F" w:rsidRPr="00562C11" w:rsidRDefault="0057184C"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役員は、個人に限ります</w:t>
      </w:r>
      <w:r w:rsidR="005E5C1E" w:rsidRPr="00562C11">
        <w:rPr>
          <w:rFonts w:ascii="HGSｺﾞｼｯｸM" w:eastAsia="HGSｺﾞｼｯｸM" w:hint="eastAsia"/>
          <w:color w:val="000000" w:themeColor="text1"/>
          <w:sz w:val="20"/>
          <w:szCs w:val="20"/>
        </w:rPr>
        <w:t>。</w:t>
      </w:r>
      <w:r w:rsidR="00CC205F" w:rsidRPr="00562C11">
        <w:rPr>
          <w:rFonts w:ascii="HGSｺﾞｼｯｸM" w:eastAsia="HGSｺﾞｼｯｸM" w:hint="eastAsia"/>
          <w:color w:val="000000" w:themeColor="text1"/>
          <w:sz w:val="20"/>
          <w:szCs w:val="20"/>
        </w:rPr>
        <w:t>法人や団体は役員にはなれません。</w:t>
      </w:r>
    </w:p>
    <w:p w14:paraId="0D3E607E" w14:textId="3796B3A5" w:rsidR="00CC205F" w:rsidRPr="00562C11" w:rsidRDefault="0038695C"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第２</w:t>
      </w:r>
      <w:r w:rsidR="00796D6D" w:rsidRPr="00562C11">
        <w:rPr>
          <w:rFonts w:ascii="HGSｺﾞｼｯｸM" w:eastAsia="HGSｺﾞｼｯｸM" w:hint="eastAsia"/>
          <w:color w:val="000000" w:themeColor="text1"/>
          <w:sz w:val="20"/>
          <w:szCs w:val="20"/>
        </w:rPr>
        <w:t>項…職名は、理事長、代表理事、専務理事などとすることも可能です。その場合は、定款の全ての表記を統一してください。</w:t>
      </w:r>
    </w:p>
    <w:p w14:paraId="424F7A03" w14:textId="77777777" w:rsidR="002B7825" w:rsidRPr="00D00550" w:rsidRDefault="002B7825" w:rsidP="002B7825">
      <w:pPr>
        <w:ind w:left="220" w:hangingChars="100" w:hanging="220"/>
        <w:rPr>
          <w:rFonts w:ascii="UD デジタル 教科書体 NP-B" w:eastAsia="UD デジタル 教科書体 NP-B"/>
          <w:color w:val="000000" w:themeColor="text1"/>
          <w:sz w:val="22"/>
          <w:szCs w:val="22"/>
        </w:rPr>
      </w:pPr>
    </w:p>
    <w:p w14:paraId="3ABD3072" w14:textId="6CD2B479" w:rsidR="00716C07" w:rsidRPr="002B7825" w:rsidRDefault="00CC205F"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spacing w:val="2"/>
          <w:sz w:val="22"/>
          <w:szCs w:val="22"/>
          <w:bdr w:val="single" w:sz="4" w:space="0" w:color="000000"/>
        </w:rPr>
      </w:pPr>
      <w:r w:rsidRPr="002B7825">
        <w:rPr>
          <w:rFonts w:ascii="UD デジタル 教科書体 NP-B" w:eastAsia="UD デジタル 教科書体 NP-B" w:hAnsiTheme="minorEastAsia" w:cs="BIZ UDPゴシック" w:hint="eastAsia"/>
          <w:b/>
          <w:bCs/>
          <w:spacing w:val="2"/>
          <w:sz w:val="22"/>
          <w:szCs w:val="22"/>
        </w:rPr>
        <w:t>（選任の制限）</w:t>
      </w:r>
      <w:r w:rsidRPr="002B7825">
        <w:rPr>
          <w:rFonts w:ascii="HGSｺﾞｼｯｸM" w:eastAsia="HGSｺﾞｼｯｸM" w:hAnsiTheme="minorEastAsia" w:cs="BIZ UDPゴシック" w:hint="eastAsia"/>
          <w:spacing w:val="2"/>
          <w:sz w:val="22"/>
          <w:szCs w:val="22"/>
          <w:bdr w:val="single" w:sz="4" w:space="0" w:color="000000"/>
        </w:rPr>
        <w:t>任</w:t>
      </w:r>
    </w:p>
    <w:p w14:paraId="06F85897" w14:textId="5DEB3942" w:rsidR="00CC205F" w:rsidRPr="002B7825" w:rsidRDefault="00CC205F"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spacing w:val="16"/>
          <w:sz w:val="22"/>
          <w:szCs w:val="22"/>
        </w:rPr>
      </w:pPr>
      <w:r w:rsidRPr="002B7825">
        <w:rPr>
          <w:rFonts w:ascii="UD デジタル 教科書体 NP-B" w:eastAsia="UD デジタル 教科書体 NP-B" w:hAnsiTheme="minorEastAsia" w:cs="BIZ UDPゴシック" w:hint="eastAsia"/>
          <w:b/>
          <w:bCs/>
          <w:spacing w:val="2"/>
          <w:sz w:val="22"/>
          <w:szCs w:val="22"/>
        </w:rPr>
        <w:t>第</w:t>
      </w:r>
      <w:r w:rsidR="00AD1B02" w:rsidRPr="002B7825">
        <w:rPr>
          <w:rFonts w:ascii="UD デジタル 教科書体 NP-B" w:eastAsia="UD デジタル 教科書体 NP-B" w:hAnsiTheme="minorEastAsia" w:cs="BIZ UDPゴシック" w:hint="eastAsia"/>
          <w:b/>
          <w:bCs/>
          <w:spacing w:val="2"/>
          <w:sz w:val="22"/>
          <w:szCs w:val="22"/>
        </w:rPr>
        <w:t>12</w:t>
      </w:r>
      <w:r w:rsidRPr="002B7825">
        <w:rPr>
          <w:rFonts w:ascii="UD デジタル 教科書体 NP-B" w:eastAsia="UD デジタル 教科書体 NP-B" w:hAnsiTheme="minorEastAsia" w:cs="BIZ UDPゴシック" w:hint="eastAsia"/>
          <w:b/>
          <w:bCs/>
          <w:spacing w:val="2"/>
          <w:sz w:val="22"/>
          <w:szCs w:val="22"/>
        </w:rPr>
        <w:t>条 役員の選任については次の制限があります。</w:t>
      </w:r>
    </w:p>
    <w:p w14:paraId="006B3DCD" w14:textId="3AA5B577" w:rsidR="00CC205F" w:rsidRPr="002B7825" w:rsidRDefault="002B1730"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spacing w:val="2"/>
          <w:sz w:val="22"/>
          <w:szCs w:val="22"/>
        </w:rPr>
      </w:pPr>
      <w:r w:rsidRPr="002B7825">
        <w:rPr>
          <w:rFonts w:ascii="UD デジタル 教科書体 NP-B" w:eastAsia="UD デジタル 教科書体 NP-B" w:hAnsiTheme="minorEastAsia" w:cs="ＭＳ ゴシック" w:hint="eastAsia"/>
          <w:b/>
          <w:bCs/>
          <w:spacing w:val="2"/>
          <w:sz w:val="22"/>
          <w:szCs w:val="22"/>
        </w:rPr>
        <w:t>（１</w:t>
      </w:r>
      <w:r w:rsidRPr="002B7825">
        <w:rPr>
          <w:rFonts w:ascii="UD デジタル 教科書体 NP-B" w:eastAsia="UD デジタル 教科書体 NP-B" w:hAnsiTheme="minorEastAsia" w:cs="BIZ UDPゴシック" w:hint="eastAsia"/>
          <w:b/>
          <w:bCs/>
          <w:spacing w:val="2"/>
          <w:sz w:val="22"/>
          <w:szCs w:val="22"/>
        </w:rPr>
        <w:t xml:space="preserve">）　</w:t>
      </w:r>
      <w:r w:rsidR="00CC205F" w:rsidRPr="002B7825">
        <w:rPr>
          <w:rFonts w:ascii="UD デジタル 教科書体 NP-B" w:eastAsia="UD デジタル 教科書体 NP-B" w:hAnsiTheme="minorEastAsia" w:cs="BIZ UDPゴシック" w:hint="eastAsia"/>
          <w:b/>
          <w:bCs/>
          <w:spacing w:val="2"/>
          <w:sz w:val="22"/>
          <w:szCs w:val="22"/>
        </w:rPr>
        <w:t>それぞれの役員について、その配偶者若しくは</w:t>
      </w:r>
      <w:r w:rsidR="00B61FB3" w:rsidRPr="002B7825">
        <w:rPr>
          <w:rFonts w:ascii="UD デジタル 教科書体 NP-B" w:eastAsia="UD デジタル 教科書体 NP-B" w:hAnsiTheme="minorEastAsia" w:cs="BIZ UDPゴシック" w:hint="eastAsia"/>
          <w:b/>
          <w:bCs/>
          <w:spacing w:val="2"/>
          <w:sz w:val="22"/>
          <w:szCs w:val="22"/>
        </w:rPr>
        <w:t>３</w:t>
      </w:r>
      <w:r w:rsidR="00CC205F" w:rsidRPr="002B7825">
        <w:rPr>
          <w:rFonts w:ascii="UD デジタル 教科書体 NP-B" w:eastAsia="UD デジタル 教科書体 NP-B" w:hAnsiTheme="minorEastAsia" w:cs="BIZ UDPゴシック" w:hint="eastAsia"/>
          <w:b/>
          <w:bCs/>
          <w:spacing w:val="2"/>
          <w:sz w:val="22"/>
          <w:szCs w:val="22"/>
        </w:rPr>
        <w:t>親等</w:t>
      </w:r>
      <w:r w:rsidR="00B61FB3" w:rsidRPr="002B7825">
        <w:rPr>
          <w:rFonts w:ascii="UD デジタル 教科書体 NP-B" w:eastAsia="UD デジタル 教科書体 NP-B" w:hAnsiTheme="minorEastAsia" w:cs="BIZ UDPゴシック" w:hint="eastAsia"/>
          <w:b/>
          <w:bCs/>
          <w:spacing w:val="2"/>
          <w:sz w:val="22"/>
          <w:szCs w:val="22"/>
        </w:rPr>
        <w:t>以内</w:t>
      </w:r>
      <w:r w:rsidR="00CC205F" w:rsidRPr="002B7825">
        <w:rPr>
          <w:rFonts w:ascii="UD デジタル 教科書体 NP-B" w:eastAsia="UD デジタル 教科書体 NP-B" w:hAnsiTheme="minorEastAsia" w:cs="BIZ UDPゴシック" w:hint="eastAsia"/>
          <w:b/>
          <w:bCs/>
          <w:spacing w:val="2"/>
          <w:sz w:val="22"/>
          <w:szCs w:val="22"/>
        </w:rPr>
        <w:t>の親族で役員に選任できるのは１人までです。</w:t>
      </w:r>
    </w:p>
    <w:p w14:paraId="2D2E83A4" w14:textId="1662BE77" w:rsidR="00CC205F" w:rsidRPr="002B7825" w:rsidRDefault="002B1730"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spacing w:val="16"/>
          <w:sz w:val="22"/>
          <w:szCs w:val="22"/>
        </w:rPr>
      </w:pPr>
      <w:r w:rsidRPr="002B7825">
        <w:rPr>
          <w:rFonts w:ascii="UD デジタル 教科書体 NP-B" w:eastAsia="UD デジタル 教科書体 NP-B" w:hAnsiTheme="minorEastAsia" w:cs="ＭＳ ゴシック" w:hint="eastAsia"/>
          <w:b/>
          <w:sz w:val="22"/>
          <w:szCs w:val="22"/>
        </w:rPr>
        <w:t xml:space="preserve">（２）　</w:t>
      </w:r>
      <w:r w:rsidR="00CC205F" w:rsidRPr="002B7825">
        <w:rPr>
          <w:rFonts w:ascii="UD デジタル 教科書体 NP-B" w:eastAsia="UD デジタル 教科書体 NP-B" w:hAnsiTheme="minorEastAsia" w:cs="BIZ UDPゴシック" w:hint="eastAsia"/>
          <w:b/>
          <w:bCs/>
          <w:spacing w:val="2"/>
          <w:sz w:val="22"/>
          <w:szCs w:val="22"/>
        </w:rPr>
        <w:t>それぞれの役員についてその役員並びにその配偶者</w:t>
      </w:r>
      <w:r w:rsidR="000B72F6">
        <w:rPr>
          <w:rFonts w:ascii="UD デジタル 教科書体 NP-B" w:eastAsia="UD デジタル 教科書体 NP-B" w:hAnsiTheme="minorEastAsia" w:cs="BIZ UDPゴシック" w:hint="eastAsia"/>
          <w:b/>
          <w:bCs/>
          <w:spacing w:val="2"/>
          <w:sz w:val="22"/>
          <w:szCs w:val="22"/>
        </w:rPr>
        <w:t>および</w:t>
      </w:r>
      <w:r w:rsidR="00B61FB3" w:rsidRPr="002B7825">
        <w:rPr>
          <w:rFonts w:ascii="UD デジタル 教科書体 NP-B" w:eastAsia="UD デジタル 教科書体 NP-B" w:hAnsiTheme="minorEastAsia" w:cs="BIZ UDPゴシック" w:hint="eastAsia"/>
          <w:b/>
          <w:bCs/>
          <w:spacing w:val="2"/>
          <w:sz w:val="22"/>
          <w:szCs w:val="22"/>
        </w:rPr>
        <w:t>３親等以内</w:t>
      </w:r>
      <w:r w:rsidR="00CC205F" w:rsidRPr="002B7825">
        <w:rPr>
          <w:rFonts w:ascii="UD デジタル 教科書体 NP-B" w:eastAsia="UD デジタル 教科書体 NP-B" w:hAnsiTheme="minorEastAsia" w:cs="BIZ UDPゴシック" w:hint="eastAsia"/>
          <w:b/>
          <w:bCs/>
          <w:spacing w:val="2"/>
          <w:sz w:val="22"/>
          <w:szCs w:val="22"/>
        </w:rPr>
        <w:t>の親族の合計人数が役員の総数の３分の１を超えてはなりません。</w:t>
      </w:r>
    </w:p>
    <w:p w14:paraId="6C7CFDD2" w14:textId="6BECCCBD" w:rsidR="00CC205F" w:rsidRPr="003E472B" w:rsidRDefault="00CC205F" w:rsidP="00A81233">
      <w:pPr>
        <w:widowControl w:val="0"/>
        <w:overflowPunct w:val="0"/>
        <w:adjustRightInd w:val="0"/>
        <w:spacing w:line="260" w:lineRule="exact"/>
        <w:ind w:rightChars="-118" w:right="-283"/>
        <w:jc w:val="left"/>
        <w:textAlignment w:val="baseline"/>
        <w:rPr>
          <w:rFonts w:asciiTheme="minorEastAsia" w:eastAsiaTheme="minorEastAsia" w:hAnsiTheme="minorEastAsia" w:cs="BIZ UDPゴシック"/>
          <w:color w:val="000000" w:themeColor="text1"/>
          <w:spacing w:val="2"/>
        </w:rPr>
      </w:pPr>
      <w:r w:rsidRPr="002B7825">
        <w:rPr>
          <w:rFonts w:ascii="UD デジタル 教科書体 NP-B" w:eastAsia="UD デジタル 教科書体 NP-B" w:hAnsiTheme="minorEastAsia" w:cs="BIZ UDPゴシック" w:hint="eastAsia"/>
          <w:b/>
          <w:bCs/>
          <w:spacing w:val="2"/>
          <w:sz w:val="22"/>
          <w:szCs w:val="22"/>
        </w:rPr>
        <w:t>２</w:t>
      </w:r>
      <w:r w:rsidR="002B1730" w:rsidRPr="002B7825">
        <w:rPr>
          <w:rFonts w:ascii="UD デジタル 教科書体 NP-B" w:eastAsia="UD デジタル 教科書体 NP-B" w:hAnsiTheme="minorEastAsia" w:cs="BIZ UDPゴシック" w:hint="eastAsia"/>
          <w:b/>
          <w:bCs/>
          <w:spacing w:val="2"/>
          <w:sz w:val="22"/>
          <w:szCs w:val="22"/>
        </w:rPr>
        <w:t xml:space="preserve">　</w:t>
      </w:r>
      <w:r w:rsidRPr="002B7825">
        <w:rPr>
          <w:rFonts w:ascii="UD デジタル 教科書体 NP-B" w:eastAsia="UD デジタル 教科書体 NP-B" w:hAnsiTheme="minorEastAsia" w:cs="BIZ UDPゴシック" w:hint="eastAsia"/>
          <w:b/>
          <w:bCs/>
          <w:spacing w:val="2"/>
          <w:sz w:val="22"/>
          <w:szCs w:val="22"/>
        </w:rPr>
        <w:t>その職務の公平性を保つために</w:t>
      </w:r>
      <w:r w:rsidR="00106A89" w:rsidRPr="002B7825">
        <w:rPr>
          <w:rFonts w:ascii="UD デジタル 教科書体 NP-B" w:eastAsia="UD デジタル 教科書体 NP-B" w:hAnsiTheme="minorEastAsia" w:cs="BIZ UDPゴシック" w:hint="eastAsia"/>
          <w:b/>
          <w:bCs/>
          <w:spacing w:val="2"/>
          <w:sz w:val="22"/>
          <w:szCs w:val="22"/>
        </w:rPr>
        <w:t>、</w:t>
      </w:r>
      <w:r w:rsidRPr="002B7825">
        <w:rPr>
          <w:rFonts w:ascii="UD デジタル 教科書体 NP-B" w:eastAsia="UD デジタル 教科書体 NP-B" w:hAnsiTheme="minorEastAsia" w:cs="BIZ UDPゴシック" w:hint="eastAsia"/>
          <w:b/>
          <w:bCs/>
          <w:spacing w:val="2"/>
          <w:sz w:val="22"/>
          <w:szCs w:val="22"/>
        </w:rPr>
        <w:t>監事は理事</w:t>
      </w:r>
      <w:r w:rsidR="00106A89" w:rsidRPr="002B7825">
        <w:rPr>
          <w:rFonts w:ascii="UD デジタル 教科書体 NP-B" w:eastAsia="UD デジタル 教科書体 NP-B" w:hAnsiTheme="minorEastAsia" w:cs="BIZ UDPゴシック" w:hint="eastAsia"/>
          <w:b/>
          <w:bCs/>
          <w:spacing w:val="2"/>
          <w:sz w:val="22"/>
          <w:szCs w:val="22"/>
        </w:rPr>
        <w:t>や</w:t>
      </w:r>
      <w:r w:rsidRPr="002B7825">
        <w:rPr>
          <w:rFonts w:ascii="UD デジタル 教科書体 NP-B" w:eastAsia="UD デジタル 教科書体 NP-B" w:hAnsiTheme="minorEastAsia" w:cs="BIZ UDPゴシック" w:hint="eastAsia"/>
          <w:b/>
          <w:bCs/>
          <w:spacing w:val="2"/>
          <w:sz w:val="22"/>
          <w:szCs w:val="22"/>
        </w:rPr>
        <w:t>職員を兼ねることはでき</w:t>
      </w:r>
      <w:r w:rsidRPr="002B7825">
        <w:rPr>
          <w:rFonts w:ascii="UD デジタル 教科書体 NP-B" w:eastAsia="UD デジタル 教科書体 NP-B" w:hAnsiTheme="minorEastAsia" w:cs="BIZ UDPゴシック" w:hint="eastAsia"/>
          <w:b/>
          <w:bCs/>
          <w:spacing w:val="2"/>
        </w:rPr>
        <w:t>ま</w:t>
      </w:r>
      <w:r w:rsidR="00034F5A">
        <w:rPr>
          <w:rFonts w:ascii="UD デジタル 教科書体 NP-B" w:eastAsia="UD デジタル 教科書体 NP-B" w:hAnsiTheme="minorEastAsia" w:cs="BIZ UDPゴシック" w:hint="eastAsia"/>
          <w:b/>
          <w:bCs/>
          <w:spacing w:val="2"/>
        </w:rPr>
        <w:t>せ</w:t>
      </w:r>
      <w:r w:rsidR="00A81233">
        <w:rPr>
          <w:rFonts w:ascii="UD デジタル 教科書体 NP-B" w:eastAsia="UD デジタル 教科書体 NP-B" w:hAnsiTheme="minorEastAsia" w:cs="BIZ UDPゴシック" w:hint="eastAsia"/>
          <w:b/>
          <w:bCs/>
          <w:spacing w:val="2"/>
        </w:rPr>
        <w:t>ん</w:t>
      </w:r>
      <w:r w:rsidRPr="00C328B0">
        <w:rPr>
          <w:rFonts w:ascii="UD デジタル 教科書体 NP-B" w:eastAsia="UD デジタル 教科書体 NP-B" w:hAnsiTheme="minorEastAsia" w:cs="BIZ UDPゴシック" w:hint="eastAsia"/>
          <w:b/>
          <w:bCs/>
          <w:color w:val="000000" w:themeColor="text1"/>
          <w:spacing w:val="2"/>
        </w:rPr>
        <w:t>。</w:t>
      </w:r>
    </w:p>
    <w:p w14:paraId="4C99D9B1" w14:textId="35D48072" w:rsidR="00CC205F" w:rsidRPr="00562C11" w:rsidRDefault="00CC205F"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役員の欠格事由に該当する者は役員にはなれません（法20、本ガイドブック第１章１．（２）⑬参照）。</w:t>
      </w:r>
    </w:p>
    <w:p w14:paraId="45414600" w14:textId="5B1A93D5" w:rsidR="00020536" w:rsidRPr="00562C11" w:rsidRDefault="00B84707" w:rsidP="00D808BD">
      <w:pPr>
        <w:pStyle w:val="a7"/>
        <w:numPr>
          <w:ilvl w:val="0"/>
          <w:numId w:val="8"/>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第１項…理事</w:t>
      </w:r>
      <w:r w:rsidR="000B72F6" w:rsidRPr="00562C11">
        <w:rPr>
          <w:rFonts w:ascii="HGSｺﾞｼｯｸM" w:eastAsia="HGSｺﾞｼｯｸM" w:hint="eastAsia"/>
          <w:color w:val="000000" w:themeColor="text1"/>
          <w:sz w:val="20"/>
          <w:szCs w:val="20"/>
        </w:rPr>
        <w:t>および</w:t>
      </w:r>
      <w:r w:rsidRPr="00562C11">
        <w:rPr>
          <w:rFonts w:ascii="HGSｺﾞｼｯｸM" w:eastAsia="HGSｺﾞｼｯｸM" w:hint="eastAsia"/>
          <w:color w:val="000000" w:themeColor="text1"/>
          <w:sz w:val="20"/>
          <w:szCs w:val="20"/>
        </w:rPr>
        <w:t>監事が６人以上の場合に限り、配偶者若しくは</w:t>
      </w:r>
      <w:r w:rsidR="00AD1B02" w:rsidRPr="00562C11">
        <w:rPr>
          <w:rFonts w:ascii="HGSｺﾞｼｯｸM" w:eastAsia="HGSｺﾞｼｯｸM" w:hint="eastAsia"/>
          <w:color w:val="000000" w:themeColor="text1"/>
          <w:sz w:val="20"/>
          <w:szCs w:val="20"/>
        </w:rPr>
        <w:t>３</w:t>
      </w:r>
      <w:r w:rsidR="00020536" w:rsidRPr="00562C11">
        <w:rPr>
          <w:rFonts w:ascii="HGSｺﾞｼｯｸM" w:eastAsia="HGSｺﾞｼｯｸM" w:hint="eastAsia"/>
          <w:color w:val="000000" w:themeColor="text1"/>
          <w:sz w:val="20"/>
          <w:szCs w:val="20"/>
        </w:rPr>
        <w:t>親等以内の親族を１人役員に加えることができます（法21）。</w:t>
      </w:r>
    </w:p>
    <w:p w14:paraId="74273AA6" w14:textId="77777777" w:rsidR="001C0269" w:rsidRPr="00D00550" w:rsidRDefault="001C0269" w:rsidP="001C0269">
      <w:pPr>
        <w:widowControl w:val="0"/>
        <w:overflowPunct w:val="0"/>
        <w:adjustRightInd w:val="0"/>
        <w:textAlignment w:val="baseline"/>
        <w:rPr>
          <w:rFonts w:ascii="UD デジタル 教科書体 NP-B" w:eastAsia="UD デジタル 教科書体 NP-B" w:cs="BIZ UDPゴシック"/>
          <w:color w:val="000000" w:themeColor="text1"/>
          <w:spacing w:val="2"/>
          <w:sz w:val="22"/>
          <w:szCs w:val="22"/>
        </w:rPr>
      </w:pPr>
    </w:p>
    <w:p w14:paraId="2001EB8A" w14:textId="03B00C5A" w:rsidR="001C0269" w:rsidRPr="00C328B0" w:rsidRDefault="003F7152"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1"/>
          <w:szCs w:val="21"/>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1"/>
          <w:szCs w:val="21"/>
        </w:rPr>
        <w:t>（職務）</w:t>
      </w:r>
      <w:r w:rsidR="00A22637"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50D536DA" w14:textId="0CB96722" w:rsidR="00944526" w:rsidRPr="00C328B0" w:rsidRDefault="001C0269"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13</w:t>
      </w:r>
      <w:r w:rsidRPr="00C328B0">
        <w:rPr>
          <w:rFonts w:ascii="UD デジタル 教科書体 NP-B" w:eastAsia="UD デジタル 教科書体 NP-B" w:hAnsiTheme="minorEastAsia" w:cs="BIZ UDPゴシック" w:hint="eastAsia"/>
          <w:b/>
          <w:bCs/>
          <w:color w:val="000000" w:themeColor="text1"/>
          <w:spacing w:val="2"/>
          <w:sz w:val="22"/>
          <w:szCs w:val="22"/>
        </w:rPr>
        <w:t>条　理事長は、この法人を代表する権限を持ち、法人の業務の全体をまとめて運営します。 理事長以外の理事は、この法人を代表する権限を持ちません。</w:t>
      </w:r>
      <w:r w:rsidRPr="00A22637">
        <w:rPr>
          <w:rFonts w:ascii="HGSｺﾞｼｯｸM" w:eastAsia="HGSｺﾞｼｯｸM" w:hAnsiTheme="minorEastAsia" w:cs="BIZ UDPゴシック" w:hint="eastAsia"/>
          <w:color w:val="000000" w:themeColor="text1"/>
          <w:spacing w:val="2"/>
          <w:sz w:val="22"/>
          <w:szCs w:val="22"/>
          <w:bdr w:val="single" w:sz="4" w:space="0" w:color="000000"/>
        </w:rPr>
        <w:t>相</w:t>
      </w:r>
    </w:p>
    <w:p w14:paraId="749387EB" w14:textId="77777777" w:rsidR="00002A8B" w:rsidRDefault="001C0269" w:rsidP="004F3FE9">
      <w:pPr>
        <w:widowControl w:val="0"/>
        <w:overflowPunct w:val="0"/>
        <w:adjustRightInd w:val="0"/>
        <w:spacing w:line="260" w:lineRule="exact"/>
        <w:ind w:left="222" w:hangingChars="100" w:hanging="222"/>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2B173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副理事長は、理事長を</w:t>
      </w:r>
      <w:r w:rsidR="009B090B" w:rsidRPr="00C328B0">
        <w:rPr>
          <w:rFonts w:ascii="UD デジタル 教科書体 NP-B" w:eastAsia="UD デジタル 教科書体 NP-B" w:hAnsiTheme="minorEastAsia" w:cs="BIZ UDPゴシック" w:hint="eastAsia"/>
          <w:b/>
          <w:bCs/>
          <w:color w:val="000000" w:themeColor="text1"/>
          <w:spacing w:val="2"/>
          <w:sz w:val="22"/>
          <w:szCs w:val="22"/>
        </w:rPr>
        <w:t>補佐します。また理事長に事故あるとき</w:t>
      </w:r>
      <w:r w:rsidR="002E60AA">
        <w:rPr>
          <w:rFonts w:ascii="UD デジタル 教科書体 NP-B" w:eastAsia="UD デジタル 教科書体 NP-B" w:hAnsiTheme="minorEastAsia" w:cs="BIZ UDPゴシック" w:hint="eastAsia"/>
          <w:b/>
          <w:bCs/>
          <w:color w:val="000000" w:themeColor="text1"/>
          <w:spacing w:val="2"/>
          <w:sz w:val="22"/>
          <w:szCs w:val="22"/>
        </w:rPr>
        <w:t>または</w:t>
      </w:r>
      <w:r w:rsidR="009B090B" w:rsidRPr="00C328B0">
        <w:rPr>
          <w:rFonts w:ascii="UD デジタル 教科書体 NP-B" w:eastAsia="UD デジタル 教科書体 NP-B" w:hAnsiTheme="minorEastAsia" w:cs="BIZ UDPゴシック" w:hint="eastAsia"/>
          <w:b/>
          <w:bCs/>
          <w:color w:val="000000" w:themeColor="text1"/>
          <w:spacing w:val="2"/>
          <w:sz w:val="22"/>
          <w:szCs w:val="22"/>
        </w:rPr>
        <w:t>理事長が欠</w:t>
      </w:r>
    </w:p>
    <w:p w14:paraId="1EA63911" w14:textId="14B4BBC1" w:rsidR="001C0269" w:rsidRPr="00C81646" w:rsidRDefault="002B1730" w:rsidP="004F3FE9">
      <w:pPr>
        <w:widowControl w:val="0"/>
        <w:overflowPunct w:val="0"/>
        <w:adjustRightInd w:val="0"/>
        <w:spacing w:line="260" w:lineRule="exact"/>
        <w:ind w:left="222" w:hangingChars="100" w:hanging="222"/>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Pr>
          <w:rFonts w:ascii="UD デジタル 教科書体 NP-B" w:eastAsia="UD デジタル 教科書体 NP-B" w:hAnsiTheme="minorEastAsia" w:cs="BIZ UDPゴシック" w:hint="eastAsia"/>
          <w:b/>
          <w:bCs/>
          <w:color w:val="000000" w:themeColor="text1"/>
          <w:spacing w:val="2"/>
          <w:sz w:val="22"/>
          <w:szCs w:val="22"/>
        </w:rPr>
        <w:t>け</w:t>
      </w:r>
      <w:r w:rsidR="009B090B" w:rsidRPr="00C328B0">
        <w:rPr>
          <w:rFonts w:ascii="UD デジタル 教科書体 NP-B" w:eastAsia="UD デジタル 教科書体 NP-B" w:hAnsiTheme="minorEastAsia" w:cs="BIZ UDPゴシック" w:hint="eastAsia"/>
          <w:b/>
          <w:bCs/>
          <w:color w:val="000000" w:themeColor="text1"/>
          <w:spacing w:val="2"/>
          <w:sz w:val="22"/>
          <w:szCs w:val="22"/>
        </w:rPr>
        <w:t>たときは、あらかじ</w:t>
      </w:r>
      <w:r w:rsidR="001C0269" w:rsidRPr="00C328B0">
        <w:rPr>
          <w:rFonts w:ascii="UD デジタル 教科書体 NP-B" w:eastAsia="UD デジタル 教科書体 NP-B" w:hAnsiTheme="minorEastAsia" w:cs="BIZ UDPゴシック" w:hint="eastAsia"/>
          <w:b/>
          <w:bCs/>
          <w:color w:val="000000" w:themeColor="text1"/>
          <w:spacing w:val="2"/>
          <w:sz w:val="22"/>
          <w:szCs w:val="22"/>
        </w:rPr>
        <w:t>め定めた順番により代表権を持つ理事長の職務を代行します。</w:t>
      </w:r>
      <w:r w:rsidR="00A22637" w:rsidRPr="00A22637">
        <w:rPr>
          <w:rFonts w:ascii="HGSｺﾞｼｯｸM" w:eastAsia="HGSｺﾞｼｯｸM" w:hAnsiTheme="minorEastAsia" w:cs="BIZ UDPゴシック" w:hint="eastAsia"/>
          <w:color w:val="000000" w:themeColor="text1"/>
          <w:spacing w:val="2"/>
          <w:sz w:val="22"/>
          <w:szCs w:val="22"/>
          <w:bdr w:val="single" w:sz="4" w:space="0" w:color="000000"/>
        </w:rPr>
        <w:t>相</w:t>
      </w:r>
    </w:p>
    <w:p w14:paraId="67ACC48E" w14:textId="77777777" w:rsidR="00002A8B" w:rsidRDefault="001C0269" w:rsidP="004F3FE9">
      <w:pPr>
        <w:widowControl w:val="0"/>
        <w:overflowPunct w:val="0"/>
        <w:adjustRightInd w:val="0"/>
        <w:spacing w:line="260" w:lineRule="exact"/>
        <w:ind w:left="222" w:hangingChars="100" w:hanging="222"/>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00C40E81">
        <w:rPr>
          <w:rFonts w:ascii="UD デジタル 教科書体 NP-B" w:eastAsia="UD デジタル 教科書体 NP-B" w:hAnsiTheme="minorEastAsia" w:cs="BIZ UDPゴシック" w:hint="eastAsia"/>
          <w:b/>
          <w:bCs/>
          <w:color w:val="000000" w:themeColor="text1"/>
          <w:spacing w:val="2"/>
          <w:sz w:val="22"/>
          <w:szCs w:val="22"/>
        </w:rPr>
        <w:t>理事は、理事会を構成し、この定款の定め</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00002A8B" w:rsidRPr="007401AB">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社員</w:t>
      </w:r>
      <w:r w:rsidR="00C40E81" w:rsidRPr="00C40E81">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総会</w:t>
      </w:r>
      <w:r w:rsidRPr="00C40E81">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の議決</w:t>
      </w:r>
      <w:r w:rsidRPr="00C328B0">
        <w:rPr>
          <w:rFonts w:ascii="UD デジタル 教科書体 NP-B" w:eastAsia="UD デジタル 教科書体 NP-B" w:hAnsiTheme="minorEastAsia" w:cs="BIZ UDPゴシック" w:hint="eastAsia"/>
          <w:b/>
          <w:bCs/>
          <w:color w:val="000000" w:themeColor="text1"/>
          <w:spacing w:val="2"/>
          <w:sz w:val="22"/>
          <w:szCs w:val="22"/>
        </w:rPr>
        <w:t>に基づき、この</w:t>
      </w:r>
    </w:p>
    <w:p w14:paraId="69E7FBEB" w14:textId="770721E8" w:rsidR="001C0269" w:rsidRPr="00C81646" w:rsidRDefault="001C0269" w:rsidP="004F3FE9">
      <w:pPr>
        <w:widowControl w:val="0"/>
        <w:overflowPunct w:val="0"/>
        <w:adjustRightInd w:val="0"/>
        <w:spacing w:line="260" w:lineRule="exact"/>
        <w:ind w:left="222" w:hangingChars="100" w:hanging="222"/>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法人の業務を執行します。 </w:t>
      </w:r>
      <w:r w:rsidRPr="00A22637">
        <w:rPr>
          <w:rFonts w:ascii="HGSｺﾞｼｯｸM" w:eastAsia="HGSｺﾞｼｯｸM" w:hAnsiTheme="minorEastAsia" w:cs="BIZ UDPゴシック" w:hint="eastAsia"/>
          <w:color w:val="000000" w:themeColor="text1"/>
          <w:spacing w:val="2"/>
          <w:sz w:val="22"/>
          <w:szCs w:val="22"/>
          <w:bdr w:val="single" w:sz="4" w:space="0" w:color="000000"/>
        </w:rPr>
        <w:t>任</w:t>
      </w:r>
    </w:p>
    <w:p w14:paraId="03B84FCD" w14:textId="7FDE5131" w:rsidR="001C0269" w:rsidRPr="00C328B0" w:rsidRDefault="001C0269"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　監事は、次の職務を行います。</w:t>
      </w:r>
      <w:r w:rsidR="00A22637" w:rsidRPr="00A22637">
        <w:rPr>
          <w:rFonts w:ascii="HGSｺﾞｼｯｸM" w:eastAsia="HGSｺﾞｼｯｸM" w:hAnsiTheme="minorEastAsia" w:cs="BIZ UDPゴシック" w:hint="eastAsia"/>
          <w:color w:val="000000" w:themeColor="text1"/>
          <w:spacing w:val="2"/>
          <w:sz w:val="22"/>
          <w:szCs w:val="22"/>
          <w:bdr w:val="single" w:sz="4" w:space="0" w:color="000000"/>
        </w:rPr>
        <w:t>任</w:t>
      </w:r>
    </w:p>
    <w:p w14:paraId="50DA0E63" w14:textId="29129A66" w:rsidR="001C0269" w:rsidRPr="00C328B0" w:rsidRDefault="001C0269"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理事の業務執行の状況が適正であるか否かを監査します。</w:t>
      </w:r>
    </w:p>
    <w:p w14:paraId="141E2A41" w14:textId="77777777" w:rsidR="00C81646" w:rsidRDefault="001C0269" w:rsidP="004F3FE9">
      <w:pPr>
        <w:widowControl w:val="0"/>
        <w:overflowPunct w:val="0"/>
        <w:adjustRightInd w:val="0"/>
        <w:spacing w:line="260" w:lineRule="exact"/>
        <w:ind w:left="666" w:hangingChars="300" w:hanging="666"/>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この法人の会計処理の方法が適正であるか否かなどの財産の状況を監査</w:t>
      </w:r>
      <w:r w:rsidR="00C81646">
        <w:rPr>
          <w:rFonts w:ascii="UD デジタル 教科書体 NP-B" w:eastAsia="UD デジタル 教科書体 NP-B" w:hAnsiTheme="minorEastAsia" w:cs="BIZ UDPゴシック" w:hint="eastAsia"/>
          <w:b/>
          <w:bCs/>
          <w:color w:val="000000" w:themeColor="text1"/>
          <w:spacing w:val="2"/>
          <w:sz w:val="22"/>
          <w:szCs w:val="22"/>
        </w:rPr>
        <w:t>しま</w:t>
      </w:r>
    </w:p>
    <w:p w14:paraId="5866DE87" w14:textId="1645F03E" w:rsidR="001C0269" w:rsidRPr="00C328B0" w:rsidRDefault="001C0269" w:rsidP="004F3FE9">
      <w:pPr>
        <w:widowControl w:val="0"/>
        <w:overflowPunct w:val="0"/>
        <w:adjustRightInd w:val="0"/>
        <w:spacing w:line="260" w:lineRule="exact"/>
        <w:ind w:left="666" w:hangingChars="300" w:hanging="666"/>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す。</w:t>
      </w:r>
    </w:p>
    <w:p w14:paraId="6E399D21" w14:textId="77777777" w:rsidR="003734E8" w:rsidRDefault="001C0269" w:rsidP="004F3FE9">
      <w:pPr>
        <w:widowControl w:val="0"/>
        <w:overflowPunct w:val="0"/>
        <w:adjustRightInd w:val="0"/>
        <w:spacing w:line="260" w:lineRule="exact"/>
        <w:ind w:left="666" w:hangingChars="300" w:hanging="666"/>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前２号の規定による監査の結果、この法人の業務</w:t>
      </w:r>
      <w:r w:rsidR="002E60AA">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財産に関し不正の行</w:t>
      </w:r>
    </w:p>
    <w:p w14:paraId="1B861007" w14:textId="77777777" w:rsidR="003734E8" w:rsidRDefault="001C0269" w:rsidP="004F3FE9">
      <w:pPr>
        <w:widowControl w:val="0"/>
        <w:overflowPunct w:val="0"/>
        <w:adjustRightInd w:val="0"/>
        <w:spacing w:line="260" w:lineRule="exact"/>
        <w:ind w:left="666" w:hangingChars="300" w:hanging="666"/>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為</w:t>
      </w:r>
      <w:r w:rsidR="002E60AA">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法令もしくは定款に違反する重大な事実があることを発見した場合には、こ</w:t>
      </w:r>
    </w:p>
    <w:p w14:paraId="7D73D6D4" w14:textId="1711A8D1" w:rsidR="001C0269" w:rsidRPr="003734E8" w:rsidRDefault="001C0269" w:rsidP="004F3FE9">
      <w:pPr>
        <w:widowControl w:val="0"/>
        <w:overflowPunct w:val="0"/>
        <w:adjustRightInd w:val="0"/>
        <w:spacing w:line="260" w:lineRule="exact"/>
        <w:ind w:left="666" w:hangingChars="300" w:hanging="666"/>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れを社員総会</w:t>
      </w:r>
      <w:r w:rsidR="002E60AA">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所轄庁に報告することとします。</w:t>
      </w:r>
    </w:p>
    <w:p w14:paraId="60057189" w14:textId="653CDAE7" w:rsidR="001C0269" w:rsidRPr="00C328B0" w:rsidRDefault="001C0269"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前号の報告のために必要があるときは社員総会を招集することができます。</w:t>
      </w:r>
    </w:p>
    <w:p w14:paraId="38685A9D" w14:textId="77777777" w:rsidR="003734E8" w:rsidRDefault="001C0269" w:rsidP="004F3FE9">
      <w:pPr>
        <w:widowControl w:val="0"/>
        <w:overflowPunct w:val="0"/>
        <w:adjustRightInd w:val="0"/>
        <w:spacing w:line="260" w:lineRule="exact"/>
        <w:ind w:left="222" w:hangingChars="100" w:hanging="222"/>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（５）</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理事の業務執行の状況</w:t>
      </w:r>
      <w:r w:rsidR="002E60AA">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この法人の財産の状況について、理事に意見を</w:t>
      </w:r>
    </w:p>
    <w:p w14:paraId="4BE16B9C" w14:textId="1E15764E" w:rsidR="0057184C" w:rsidRPr="00C328B0" w:rsidRDefault="001C0269" w:rsidP="004F3FE9">
      <w:pPr>
        <w:widowControl w:val="0"/>
        <w:overflowPunct w:val="0"/>
        <w:adjustRightInd w:val="0"/>
        <w:spacing w:line="260" w:lineRule="exact"/>
        <w:ind w:left="222" w:hangingChars="100" w:hanging="222"/>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述べるために理事会の招集を請求することができます。</w:t>
      </w:r>
    </w:p>
    <w:p w14:paraId="2FE105BC" w14:textId="5899C2E8" w:rsidR="00946195" w:rsidRPr="007401AB" w:rsidRDefault="0057184C" w:rsidP="007401AB">
      <w:pPr>
        <w:pStyle w:val="a7"/>
        <w:numPr>
          <w:ilvl w:val="0"/>
          <w:numId w:val="8"/>
        </w:numPr>
        <w:spacing w:line="280" w:lineRule="exact"/>
        <w:ind w:leftChars="0"/>
        <w:rPr>
          <w:rFonts w:ascii="HGSｺﾞｼｯｸM" w:eastAsia="HGSｺﾞｼｯｸM" w:hAnsi="ＭＳ 明朝"/>
          <w:color w:val="000000" w:themeColor="text1"/>
          <w:sz w:val="20"/>
          <w:szCs w:val="20"/>
        </w:rPr>
      </w:pPr>
      <w:r w:rsidRPr="00562C11">
        <w:rPr>
          <w:rFonts w:ascii="HGSｺﾞｼｯｸM" w:eastAsia="HGSｺﾞｼｯｸM" w:cstheme="minorBidi" w:hint="eastAsia"/>
          <w:color w:val="000000" w:themeColor="text1"/>
          <w:spacing w:val="16"/>
          <w:sz w:val="20"/>
          <w:szCs w:val="20"/>
        </w:rPr>
        <w:t>第</w:t>
      </w:r>
      <w:r w:rsidR="00225CFB" w:rsidRPr="00562C11">
        <w:rPr>
          <w:rFonts w:ascii="HGSｺﾞｼｯｸM" w:eastAsia="HGSｺﾞｼｯｸM" w:cstheme="minorBidi" w:hint="eastAsia"/>
          <w:color w:val="000000" w:themeColor="text1"/>
          <w:spacing w:val="16"/>
          <w:sz w:val="20"/>
          <w:szCs w:val="20"/>
        </w:rPr>
        <w:t>1</w:t>
      </w:r>
      <w:r w:rsidRPr="00562C11">
        <w:rPr>
          <w:rFonts w:ascii="HGSｺﾞｼｯｸM" w:eastAsia="HGSｺﾞｼｯｸM" w:cstheme="minorBidi" w:hint="eastAsia"/>
          <w:color w:val="000000" w:themeColor="text1"/>
          <w:spacing w:val="16"/>
          <w:sz w:val="20"/>
          <w:szCs w:val="20"/>
        </w:rPr>
        <w:t>項</w:t>
      </w:r>
      <w:r w:rsidR="00225CFB" w:rsidRPr="00562C11">
        <w:rPr>
          <w:rFonts w:ascii="HGSｺﾞｼｯｸM" w:eastAsia="HGSｺﾞｼｯｸM" w:cstheme="minorBidi" w:hint="eastAsia"/>
          <w:color w:val="000000" w:themeColor="text1"/>
          <w:spacing w:val="16"/>
          <w:sz w:val="20"/>
          <w:szCs w:val="20"/>
        </w:rPr>
        <w:t>…</w:t>
      </w:r>
      <w:r w:rsidR="001D62E9" w:rsidRPr="00562C11">
        <w:rPr>
          <w:rFonts w:ascii="HGSｺﾞｼｯｸM" w:eastAsia="HGSｺﾞｼｯｸM" w:cstheme="minorBidi" w:hint="eastAsia"/>
          <w:color w:val="000000" w:themeColor="text1"/>
          <w:spacing w:val="16"/>
          <w:sz w:val="20"/>
          <w:szCs w:val="20"/>
        </w:rPr>
        <w:t>「法人を代表する権限を持つ」とは、その</w:t>
      </w:r>
      <w:r w:rsidR="002E56DF" w:rsidRPr="00562C11">
        <w:rPr>
          <w:rFonts w:ascii="HGSｺﾞｼｯｸM" w:eastAsia="HGSｺﾞｼｯｸM" w:cstheme="minorBidi" w:hint="eastAsia"/>
          <w:color w:val="000000" w:themeColor="text1"/>
          <w:spacing w:val="16"/>
          <w:sz w:val="20"/>
          <w:szCs w:val="20"/>
        </w:rPr>
        <w:t>権限を持つ</w:t>
      </w:r>
      <w:r w:rsidR="001D62E9" w:rsidRPr="00562C11">
        <w:rPr>
          <w:rFonts w:ascii="HGSｺﾞｼｯｸM" w:eastAsia="HGSｺﾞｼｯｸM" w:cstheme="minorBidi" w:hint="eastAsia"/>
          <w:color w:val="000000" w:themeColor="text1"/>
          <w:spacing w:val="16"/>
          <w:sz w:val="20"/>
          <w:szCs w:val="20"/>
        </w:rPr>
        <w:t>者の行為のみが法人の行為として認められるということです。</w:t>
      </w:r>
      <w:r w:rsidR="007B1533" w:rsidRPr="00562C11">
        <w:rPr>
          <w:rFonts w:ascii="HGSｺﾞｼｯｸM" w:eastAsia="HGSｺﾞｼｯｸM" w:cstheme="minorBidi" w:hint="eastAsia"/>
          <w:color w:val="000000" w:themeColor="text1"/>
          <w:spacing w:val="16"/>
          <w:sz w:val="20"/>
          <w:szCs w:val="20"/>
        </w:rPr>
        <w:t>ＮＰＯ</w:t>
      </w:r>
      <w:r w:rsidR="002E56DF" w:rsidRPr="00562C11">
        <w:rPr>
          <w:rFonts w:ascii="HGSｺﾞｼｯｸM" w:eastAsia="HGSｺﾞｼｯｸM" w:cstheme="minorBidi" w:hint="eastAsia"/>
          <w:color w:val="000000" w:themeColor="text1"/>
          <w:spacing w:val="16"/>
          <w:sz w:val="20"/>
          <w:szCs w:val="20"/>
        </w:rPr>
        <w:t>法人では、原則として理事全員が代表権を持ちます。しかしこの定款例のように理事の中の一部の者のみ</w:t>
      </w:r>
      <w:r w:rsidR="00B84707" w:rsidRPr="00562C11">
        <w:rPr>
          <w:rFonts w:ascii="HGSｺﾞｼｯｸM" w:eastAsia="HGSｺﾞｼｯｸM" w:cstheme="minorBidi" w:hint="eastAsia"/>
          <w:color w:val="000000" w:themeColor="text1"/>
          <w:spacing w:val="16"/>
          <w:sz w:val="20"/>
          <w:szCs w:val="20"/>
        </w:rPr>
        <w:t>が代表権を持ち、他の理事は代表権を持たないとすることもできます。</w:t>
      </w:r>
      <w:r w:rsidR="00225CFB" w:rsidRPr="00562C11">
        <w:rPr>
          <w:rFonts w:ascii="HGSｺﾞｼｯｸM" w:eastAsia="HGSｺﾞｼｯｸM" w:hint="eastAsia"/>
          <w:color w:val="000000" w:themeColor="text1"/>
          <w:sz w:val="20"/>
          <w:szCs w:val="20"/>
        </w:rPr>
        <w:t>代表権を制限しなけ</w:t>
      </w:r>
      <w:r w:rsidR="00225CFB" w:rsidRPr="00562C11">
        <w:rPr>
          <w:rFonts w:ascii="HGSｺﾞｼｯｸM" w:eastAsia="HGSｺﾞｼｯｸM" w:hint="eastAsia"/>
          <w:color w:val="000000" w:themeColor="text1"/>
          <w:sz w:val="20"/>
          <w:szCs w:val="20"/>
        </w:rPr>
        <w:lastRenderedPageBreak/>
        <w:t>れば、すべての理事が法人を代表することになり、各理事のあらゆる法律行為（契約等）が有効になりますので、混乱を生じないように、法人内で注意が必要です。理事長を置き、その他の理事の代表権を制限するのが一般的です（法16</w:t>
      </w:r>
      <w:r w:rsidR="0038695C" w:rsidRPr="00562C11">
        <w:rPr>
          <w:rFonts w:ascii="HGSｺﾞｼｯｸM" w:eastAsia="HGSｺﾞｼｯｸM" w:hint="eastAsia"/>
          <w:color w:val="000000" w:themeColor="text1"/>
          <w:sz w:val="20"/>
          <w:szCs w:val="20"/>
        </w:rPr>
        <w:t>）</w:t>
      </w:r>
      <w:r w:rsidR="00225CFB" w:rsidRPr="00562C11">
        <w:rPr>
          <w:rFonts w:ascii="HGSｺﾞｼｯｸM" w:eastAsia="HGSｺﾞｼｯｸM" w:hint="eastAsia"/>
          <w:color w:val="000000" w:themeColor="text1"/>
          <w:sz w:val="20"/>
          <w:szCs w:val="20"/>
        </w:rPr>
        <w:t>。</w:t>
      </w:r>
      <w:r w:rsidR="00946195" w:rsidRPr="007401AB">
        <w:rPr>
          <w:rFonts w:ascii="HGSｺﾞｼｯｸM" w:eastAsia="HGSｺﾞｼｯｸM" w:hint="eastAsia"/>
          <w:color w:val="000000" w:themeColor="text1"/>
          <w:sz w:val="20"/>
          <w:szCs w:val="20"/>
        </w:rPr>
        <w:t>理事長以外にも法人を代表する理事がいる場合には、例えば第１項に「理事全員は、この法人を代表します。」、「理事長</w:t>
      </w:r>
      <w:r w:rsidR="000B72F6" w:rsidRPr="007401AB">
        <w:rPr>
          <w:rFonts w:ascii="HGSｺﾞｼｯｸM" w:eastAsia="HGSｺﾞｼｯｸM" w:hint="eastAsia"/>
          <w:color w:val="000000" w:themeColor="text1"/>
          <w:sz w:val="20"/>
          <w:szCs w:val="20"/>
        </w:rPr>
        <w:t>および</w:t>
      </w:r>
      <w:r w:rsidR="00946195" w:rsidRPr="007401AB">
        <w:rPr>
          <w:rFonts w:ascii="HGSｺﾞｼｯｸM" w:eastAsia="HGSｺﾞｼｯｸM" w:hint="eastAsia"/>
          <w:color w:val="000000" w:themeColor="text1"/>
          <w:sz w:val="20"/>
          <w:szCs w:val="20"/>
        </w:rPr>
        <w:t>常務理事は、この法人を代表します。」というように記載します（法16</w:t>
      </w:r>
      <w:r w:rsidR="0038695C" w:rsidRPr="007401AB">
        <w:rPr>
          <w:rFonts w:ascii="HGSｺﾞｼｯｸM" w:eastAsia="HGSｺﾞｼｯｸM" w:hint="eastAsia"/>
          <w:color w:val="000000" w:themeColor="text1"/>
          <w:sz w:val="20"/>
          <w:szCs w:val="20"/>
        </w:rPr>
        <w:t>）。</w:t>
      </w:r>
    </w:p>
    <w:p w14:paraId="66A5BC89" w14:textId="1609D141" w:rsidR="00946195" w:rsidRPr="00562C11" w:rsidRDefault="00946195" w:rsidP="00D808BD">
      <w:pPr>
        <w:pStyle w:val="a7"/>
        <w:numPr>
          <w:ilvl w:val="0"/>
          <w:numId w:val="8"/>
        </w:numPr>
        <w:spacing w:line="280" w:lineRule="exact"/>
        <w:ind w:leftChars="0"/>
        <w:rPr>
          <w:rFonts w:ascii="HGSｺﾞｼｯｸM" w:eastAsia="HGSｺﾞｼｯｸM" w:cs="ＭＳ ゴシック"/>
          <w:color w:val="000000" w:themeColor="text1"/>
          <w:sz w:val="20"/>
          <w:szCs w:val="20"/>
        </w:rPr>
      </w:pPr>
      <w:r w:rsidRPr="00562C11">
        <w:rPr>
          <w:rFonts w:ascii="HGSｺﾞｼｯｸM" w:eastAsia="HGSｺﾞｼｯｸM" w:hint="eastAsia"/>
          <w:color w:val="000000" w:themeColor="text1"/>
          <w:sz w:val="20"/>
          <w:szCs w:val="20"/>
        </w:rPr>
        <w:t>第２項…副理事長が１人の場合は、「</w:t>
      </w:r>
      <w:r w:rsidRPr="00562C11">
        <w:rPr>
          <w:rFonts w:ascii="HGSｺﾞｼｯｸM" w:eastAsia="HGSｺﾞｼｯｸM" w:cs="ＭＳ ゴシック" w:hint="eastAsia"/>
          <w:color w:val="000000" w:themeColor="text1"/>
          <w:sz w:val="20"/>
          <w:szCs w:val="20"/>
        </w:rPr>
        <w:t>あらかじめ定めた順番よって、」の記載は不要です。</w:t>
      </w:r>
    </w:p>
    <w:p w14:paraId="7F3EB94B" w14:textId="0FE26A1A" w:rsidR="00946195" w:rsidRPr="00562C11" w:rsidRDefault="00946195" w:rsidP="00D808BD">
      <w:pPr>
        <w:pStyle w:val="a7"/>
        <w:numPr>
          <w:ilvl w:val="0"/>
          <w:numId w:val="8"/>
        </w:numPr>
        <w:spacing w:line="280" w:lineRule="exact"/>
        <w:ind w:leftChars="0"/>
        <w:rPr>
          <w:rFonts w:ascii="HGSｺﾞｼｯｸM" w:eastAsia="HGSｺﾞｼｯｸM" w:cs="ＭＳ ゴシック"/>
          <w:color w:val="000000" w:themeColor="text1"/>
          <w:sz w:val="20"/>
          <w:szCs w:val="20"/>
        </w:rPr>
      </w:pPr>
      <w:r w:rsidRPr="00562C11">
        <w:rPr>
          <w:rFonts w:ascii="HGSｺﾞｼｯｸM" w:eastAsia="HGSｺﾞｼｯｸM" w:cs="ＭＳ ゴシック" w:hint="eastAsia"/>
          <w:color w:val="000000" w:themeColor="text1"/>
          <w:sz w:val="20"/>
          <w:szCs w:val="20"/>
        </w:rPr>
        <w:t>第４項…監事は代表権を持ちません（法18）。理事会は必ず置かなければならないものではありません（法での規定はありません。）。</w:t>
      </w:r>
    </w:p>
    <w:p w14:paraId="22002C4C" w14:textId="77777777" w:rsidR="002B168A" w:rsidRDefault="002B168A" w:rsidP="00716C07">
      <w:pPr>
        <w:widowControl w:val="0"/>
        <w:overflowPunct w:val="0"/>
        <w:adjustRightInd w:val="0"/>
        <w:spacing w:line="260" w:lineRule="exact"/>
        <w:textAlignment w:val="baseline"/>
        <w:rPr>
          <w:rFonts w:ascii="UD デジタル 教科書体 NP-B" w:eastAsia="UD デジタル 教科書体 NP-B" w:cs="ＭＳ ゴシック"/>
          <w:strike/>
          <w:color w:val="000000" w:themeColor="text1"/>
          <w:sz w:val="22"/>
          <w:szCs w:val="22"/>
        </w:rPr>
      </w:pPr>
    </w:p>
    <w:p w14:paraId="5DA822A1" w14:textId="77777777" w:rsidR="000D0DD9" w:rsidRPr="000D0DD9" w:rsidRDefault="000D0DD9" w:rsidP="004F3FE9">
      <w:pPr>
        <w:widowControl w:val="0"/>
        <w:ind w:firstLineChars="100" w:firstLine="220"/>
        <w:jc w:val="left"/>
        <w:rPr>
          <w:rFonts w:ascii="ＭＳ 明朝" w:eastAsia="ＭＳ 明朝"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（任期等）</w:t>
      </w:r>
      <w:r w:rsidRPr="000D0DD9">
        <w:rPr>
          <w:rFonts w:ascii="ＭＳ 明朝" w:eastAsia="ＭＳ 明朝" w:hAnsi="ＭＳ 明朝" w:cs="ＭＳ ゴシック" w:hint="eastAsia"/>
          <w:b/>
          <w:color w:val="000000"/>
          <w:kern w:val="2"/>
          <w:sz w:val="22"/>
          <w:szCs w:val="22"/>
          <w:bdr w:val="single" w:sz="4" w:space="0" w:color="auto"/>
        </w:rPr>
        <w:t>絶</w:t>
      </w:r>
      <w:r w:rsidRPr="000D0DD9">
        <w:rPr>
          <w:rFonts w:ascii="ＭＳ 明朝" w:eastAsia="ＭＳ 明朝" w:hAnsi="ＭＳ 明朝" w:cs="ＭＳ ゴシック" w:hint="eastAsia"/>
          <w:b/>
          <w:color w:val="000000"/>
          <w:kern w:val="2"/>
          <w:sz w:val="22"/>
          <w:szCs w:val="22"/>
        </w:rPr>
        <w:t xml:space="preserve">　</w:t>
      </w:r>
    </w:p>
    <w:p w14:paraId="16456FD4" w14:textId="1A8B73C8" w:rsidR="000D0DD9" w:rsidRPr="00997C16" w:rsidRDefault="000D0DD9" w:rsidP="004F3FE9">
      <w:pPr>
        <w:widowControl w:val="0"/>
        <w:ind w:left="220" w:hangingChars="100" w:hanging="220"/>
        <w:jc w:val="left"/>
        <w:rPr>
          <w:rFonts w:ascii="UD デジタル 教科書体 NP-B" w:eastAsia="UD デジタル 教科書体 NP-B"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第14条　役員の任期は、就任から【２】年</w:t>
      </w:r>
      <w:r w:rsidR="00997C16" w:rsidRPr="00997C16">
        <w:rPr>
          <w:rFonts w:ascii="UD デジタル 教科書体 NP-B" w:eastAsia="UD デジタル 教科書体 NP-B" w:hAnsi="ＭＳ 明朝" w:cs="ＭＳ ゴシック" w:hint="eastAsia"/>
          <w:b/>
          <w:color w:val="000000"/>
          <w:kern w:val="2"/>
          <w:sz w:val="22"/>
          <w:szCs w:val="22"/>
        </w:rPr>
        <w:t>間</w:t>
      </w:r>
      <w:r w:rsidRPr="00997C16">
        <w:rPr>
          <w:rFonts w:ascii="UD デジタル 教科書体 NP-B" w:eastAsia="UD デジタル 教科書体 NP-B" w:hAnsi="ＭＳ 明朝" w:cs="ＭＳ ゴシック" w:hint="eastAsia"/>
          <w:b/>
          <w:color w:val="000000"/>
          <w:kern w:val="2"/>
          <w:sz w:val="22"/>
          <w:szCs w:val="22"/>
        </w:rPr>
        <w:t>とします。ただし、再任を妨げません。</w:t>
      </w:r>
    </w:p>
    <w:p w14:paraId="39975ECF" w14:textId="77777777" w:rsidR="00034F5A" w:rsidRDefault="000D0DD9" w:rsidP="004F3FE9">
      <w:pPr>
        <w:widowControl w:val="0"/>
        <w:ind w:left="220" w:hangingChars="100" w:hanging="220"/>
        <w:jc w:val="left"/>
        <w:rPr>
          <w:rFonts w:ascii="UD デジタル 教科書体 NP-B" w:eastAsia="UD デジタル 教科書体 NP-B" w:hAnsi="ＭＳ 明朝" w:cs="ＭＳ ゴシック"/>
          <w:b/>
          <w:color w:val="000000"/>
          <w:kern w:val="2"/>
          <w:sz w:val="22"/>
          <w:szCs w:val="22"/>
          <w:shd w:val="pct15" w:color="auto" w:fill="FFFFFF"/>
        </w:rPr>
      </w:pPr>
      <w:r w:rsidRPr="00997C16">
        <w:rPr>
          <w:rFonts w:ascii="UD デジタル 教科書体 NP-B" w:eastAsia="UD デジタル 教科書体 NP-B" w:hAnsi="ＭＳ 明朝" w:cs="ＭＳ ゴシック" w:hint="eastAsia"/>
          <w:b/>
          <w:color w:val="000000"/>
          <w:kern w:val="2"/>
          <w:sz w:val="22"/>
          <w:szCs w:val="22"/>
          <w:shd w:val="pct15" w:color="auto" w:fill="FFFFFF"/>
        </w:rPr>
        <w:t>２　前項の規定にかかわらず、後任の役員が選任されていない場合には、任期の末日</w:t>
      </w:r>
    </w:p>
    <w:p w14:paraId="00DFDCBB" w14:textId="02E22AFA" w:rsidR="000D0DD9" w:rsidRPr="00997C16" w:rsidRDefault="000D0DD9" w:rsidP="004F3FE9">
      <w:pPr>
        <w:widowControl w:val="0"/>
        <w:ind w:left="220" w:hangingChars="100" w:hanging="220"/>
        <w:jc w:val="left"/>
        <w:rPr>
          <w:rFonts w:ascii="UD デジタル 教科書体 NP-B" w:eastAsia="UD デジタル 教科書体 NP-B" w:hAnsi="ＭＳ 明朝" w:cs="ＭＳ ゴシック"/>
          <w:b/>
          <w:color w:val="000000"/>
          <w:kern w:val="2"/>
          <w:sz w:val="22"/>
          <w:szCs w:val="22"/>
          <w:shd w:val="pct15" w:color="auto" w:fill="FFFFFF"/>
        </w:rPr>
      </w:pPr>
      <w:r w:rsidRPr="00997C16">
        <w:rPr>
          <w:rFonts w:ascii="UD デジタル 教科書体 NP-B" w:eastAsia="UD デジタル 教科書体 NP-B" w:hAnsi="ＭＳ 明朝" w:cs="ＭＳ ゴシック" w:hint="eastAsia"/>
          <w:b/>
          <w:color w:val="000000"/>
          <w:kern w:val="2"/>
          <w:sz w:val="22"/>
          <w:szCs w:val="22"/>
          <w:shd w:val="pct15" w:color="auto" w:fill="FFFFFF"/>
        </w:rPr>
        <w:t>後最初の</w:t>
      </w:r>
      <w:r w:rsidR="0038695C" w:rsidRPr="00997C16">
        <w:rPr>
          <w:rFonts w:ascii="UD デジタル 教科書体 NP-B" w:eastAsia="UD デジタル 教科書体 NP-B" w:hAnsi="ＭＳ 明朝" w:cs="ＭＳ ゴシック" w:hint="eastAsia"/>
          <w:b/>
          <w:color w:val="000000"/>
          <w:kern w:val="2"/>
          <w:sz w:val="22"/>
          <w:szCs w:val="22"/>
          <w:shd w:val="pct15" w:color="auto" w:fill="FFFFFF"/>
        </w:rPr>
        <w:t>社員</w:t>
      </w:r>
      <w:r w:rsidRPr="00997C16">
        <w:rPr>
          <w:rFonts w:ascii="UD デジタル 教科書体 NP-B" w:eastAsia="UD デジタル 教科書体 NP-B" w:hAnsi="ＭＳ 明朝" w:cs="ＭＳ ゴシック" w:hint="eastAsia"/>
          <w:b/>
          <w:color w:val="000000"/>
          <w:kern w:val="2"/>
          <w:sz w:val="22"/>
          <w:szCs w:val="22"/>
          <w:shd w:val="pct15" w:color="auto" w:fill="FFFFFF"/>
        </w:rPr>
        <w:t>総会が終結するまでその任期を伸長します。</w:t>
      </w:r>
    </w:p>
    <w:p w14:paraId="2C937C81" w14:textId="77777777" w:rsidR="003734E8" w:rsidRPr="00997C16" w:rsidRDefault="000D0DD9" w:rsidP="004F3FE9">
      <w:pPr>
        <w:widowControl w:val="0"/>
        <w:ind w:left="220" w:hangingChars="100" w:hanging="220"/>
        <w:jc w:val="left"/>
        <w:rPr>
          <w:rFonts w:ascii="UD デジタル 教科書体 NP-B" w:eastAsia="UD デジタル 教科書体 NP-B"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３  補欠として就任した役員</w:t>
      </w:r>
      <w:r w:rsidR="002E60AA" w:rsidRPr="00997C16">
        <w:rPr>
          <w:rFonts w:ascii="UD デジタル 教科書体 NP-B" w:eastAsia="UD デジタル 教科書体 NP-B" w:hAnsi="ＭＳ 明朝" w:cs="ＭＳ ゴシック" w:hint="eastAsia"/>
          <w:b/>
          <w:color w:val="000000"/>
          <w:kern w:val="2"/>
          <w:sz w:val="22"/>
          <w:szCs w:val="22"/>
        </w:rPr>
        <w:t>または</w:t>
      </w:r>
      <w:r w:rsidRPr="00997C16">
        <w:rPr>
          <w:rFonts w:ascii="UD デジタル 教科書体 NP-B" w:eastAsia="UD デジタル 教科書体 NP-B" w:hAnsi="ＭＳ 明朝" w:cs="ＭＳ ゴシック" w:hint="eastAsia"/>
          <w:b/>
          <w:color w:val="000000"/>
          <w:kern w:val="2"/>
          <w:sz w:val="22"/>
          <w:szCs w:val="22"/>
        </w:rPr>
        <w:t>増員によって就任した役員の任期は、それぞれの</w:t>
      </w:r>
    </w:p>
    <w:p w14:paraId="65AC2189" w14:textId="77777777" w:rsidR="003734E8" w:rsidRPr="00997C16" w:rsidRDefault="000D0DD9" w:rsidP="004F3FE9">
      <w:pPr>
        <w:widowControl w:val="0"/>
        <w:ind w:left="220" w:hangingChars="100" w:hanging="220"/>
        <w:jc w:val="left"/>
        <w:rPr>
          <w:rFonts w:ascii="UD デジタル 教科書体 NP-B" w:eastAsia="UD デジタル 教科書体 NP-B"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前任者</w:t>
      </w:r>
      <w:r w:rsidR="002E60AA" w:rsidRPr="00997C16">
        <w:rPr>
          <w:rFonts w:ascii="UD デジタル 教科書体 NP-B" w:eastAsia="UD デジタル 教科書体 NP-B" w:hAnsi="ＭＳ 明朝" w:cs="ＭＳ ゴシック" w:hint="eastAsia"/>
          <w:b/>
          <w:color w:val="000000"/>
          <w:kern w:val="2"/>
          <w:sz w:val="22"/>
          <w:szCs w:val="22"/>
        </w:rPr>
        <w:t>または</w:t>
      </w:r>
      <w:r w:rsidRPr="00997C16">
        <w:rPr>
          <w:rFonts w:ascii="UD デジタル 教科書体 NP-B" w:eastAsia="UD デジタル 教科書体 NP-B" w:hAnsi="ＭＳ 明朝" w:cs="ＭＳ ゴシック" w:hint="eastAsia"/>
          <w:b/>
          <w:color w:val="000000"/>
          <w:kern w:val="2"/>
          <w:sz w:val="22"/>
          <w:szCs w:val="22"/>
        </w:rPr>
        <w:t>現任者の任期と揃えるために前任者</w:t>
      </w:r>
      <w:r w:rsidR="002E60AA" w:rsidRPr="00997C16">
        <w:rPr>
          <w:rFonts w:ascii="UD デジタル 教科書体 NP-B" w:eastAsia="UD デジタル 教科書体 NP-B" w:hAnsi="ＭＳ 明朝" w:cs="ＭＳ ゴシック" w:hint="eastAsia"/>
          <w:b/>
          <w:color w:val="000000"/>
          <w:kern w:val="2"/>
          <w:sz w:val="22"/>
          <w:szCs w:val="22"/>
        </w:rPr>
        <w:t>または</w:t>
      </w:r>
      <w:r w:rsidRPr="00997C16">
        <w:rPr>
          <w:rFonts w:ascii="UD デジタル 教科書体 NP-B" w:eastAsia="UD デジタル 教科書体 NP-B" w:hAnsi="ＭＳ 明朝" w:cs="ＭＳ ゴシック" w:hint="eastAsia"/>
          <w:b/>
          <w:color w:val="000000"/>
          <w:kern w:val="2"/>
          <w:sz w:val="22"/>
          <w:szCs w:val="22"/>
        </w:rPr>
        <w:t>現任者の任期の残存期間とし</w:t>
      </w:r>
    </w:p>
    <w:p w14:paraId="272394B4" w14:textId="1BE9714C" w:rsidR="000D0DD9" w:rsidRPr="000D0DD9" w:rsidRDefault="000D0DD9" w:rsidP="004F3FE9">
      <w:pPr>
        <w:widowControl w:val="0"/>
        <w:ind w:left="220" w:hangingChars="100" w:hanging="220"/>
        <w:jc w:val="left"/>
        <w:rPr>
          <w:rFonts w:ascii="ＭＳ 明朝" w:eastAsia="ＭＳ 明朝"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ます。</w:t>
      </w:r>
      <w:r w:rsidRPr="000D0DD9">
        <w:rPr>
          <w:rFonts w:ascii="ＭＳ 明朝" w:eastAsia="ＭＳ 明朝" w:hAnsi="ＭＳ 明朝" w:cs="ＭＳ ゴシック" w:hint="eastAsia"/>
          <w:b/>
          <w:color w:val="000000"/>
          <w:kern w:val="2"/>
          <w:sz w:val="22"/>
          <w:szCs w:val="22"/>
          <w:bdr w:val="single" w:sz="4" w:space="0" w:color="auto"/>
        </w:rPr>
        <w:t>相</w:t>
      </w:r>
    </w:p>
    <w:p w14:paraId="765FDAC2" w14:textId="77777777" w:rsidR="00034F5A" w:rsidRDefault="000D0DD9" w:rsidP="004F3FE9">
      <w:pPr>
        <w:widowControl w:val="0"/>
        <w:ind w:left="220" w:hangingChars="100" w:hanging="220"/>
        <w:jc w:val="left"/>
        <w:rPr>
          <w:rFonts w:ascii="UD デジタル 教科書体 NP-B" w:eastAsia="UD デジタル 教科書体 NP-B"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４　理事長は、辞任</w:t>
      </w:r>
      <w:r w:rsidR="002E60AA" w:rsidRPr="00997C16">
        <w:rPr>
          <w:rFonts w:ascii="UD デジタル 教科書体 NP-B" w:eastAsia="UD デジタル 教科書体 NP-B" w:hAnsi="ＭＳ 明朝" w:cs="ＭＳ ゴシック" w:hint="eastAsia"/>
          <w:b/>
          <w:color w:val="000000"/>
          <w:kern w:val="2"/>
          <w:sz w:val="22"/>
          <w:szCs w:val="22"/>
        </w:rPr>
        <w:t>または</w:t>
      </w:r>
      <w:r w:rsidRPr="00997C16">
        <w:rPr>
          <w:rFonts w:ascii="UD デジタル 教科書体 NP-B" w:eastAsia="UD デジタル 教科書体 NP-B" w:hAnsi="ＭＳ 明朝" w:cs="ＭＳ ゴシック" w:hint="eastAsia"/>
          <w:b/>
          <w:color w:val="000000"/>
          <w:kern w:val="2"/>
          <w:sz w:val="22"/>
          <w:szCs w:val="22"/>
        </w:rPr>
        <w:t>任期満了後においても、代表者が不在なために法人に損害</w:t>
      </w:r>
    </w:p>
    <w:p w14:paraId="0F61863A" w14:textId="77777777" w:rsidR="00034F5A" w:rsidRDefault="000D0DD9" w:rsidP="004F3FE9">
      <w:pPr>
        <w:widowControl w:val="0"/>
        <w:ind w:left="220" w:hangingChars="100" w:hanging="220"/>
        <w:jc w:val="left"/>
        <w:rPr>
          <w:rFonts w:ascii="UD デジタル 教科書体 NP-B" w:eastAsia="UD デジタル 教科書体 NP-B"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が生じるおそれがあるときは後任者が就任するまでその職務を行わなければなりませ</w:t>
      </w:r>
    </w:p>
    <w:p w14:paraId="1B0C7BA9" w14:textId="56582A74" w:rsidR="000D0DD9" w:rsidRPr="000D0DD9" w:rsidRDefault="000D0DD9" w:rsidP="004F3FE9">
      <w:pPr>
        <w:widowControl w:val="0"/>
        <w:ind w:left="220" w:hangingChars="100" w:hanging="220"/>
        <w:jc w:val="left"/>
        <w:rPr>
          <w:rFonts w:ascii="ＭＳ 明朝" w:eastAsia="ＭＳ 明朝"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ん。</w:t>
      </w:r>
      <w:r w:rsidRPr="000D0DD9">
        <w:rPr>
          <w:rFonts w:ascii="ＭＳ 明朝" w:eastAsia="ＭＳ 明朝" w:hAnsi="ＭＳ 明朝" w:cs="ＭＳ ゴシック" w:hint="eastAsia"/>
          <w:b/>
          <w:color w:val="000000"/>
          <w:kern w:val="2"/>
          <w:sz w:val="22"/>
          <w:szCs w:val="22"/>
          <w:bdr w:val="single" w:sz="4" w:space="0" w:color="auto"/>
        </w:rPr>
        <w:t>相</w:t>
      </w:r>
    </w:p>
    <w:p w14:paraId="2AE945EC" w14:textId="5B80EA69" w:rsidR="00034F5A" w:rsidRDefault="000D0DD9" w:rsidP="004F3FE9">
      <w:pPr>
        <w:widowControl w:val="0"/>
        <w:ind w:left="220" w:hangingChars="100" w:hanging="220"/>
        <w:jc w:val="left"/>
        <w:rPr>
          <w:rFonts w:ascii="UD デジタル 教科書体 NP-B" w:eastAsia="UD デジタル 教科書体 NP-B"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５　理事</w:t>
      </w:r>
      <w:r w:rsidR="002E60AA" w:rsidRPr="00997C16">
        <w:rPr>
          <w:rFonts w:ascii="UD デジタル 教科書体 NP-B" w:eastAsia="UD デジタル 教科書体 NP-B" w:hAnsi="ＭＳ 明朝" w:cs="ＭＳ ゴシック" w:hint="eastAsia"/>
          <w:b/>
          <w:color w:val="000000"/>
          <w:kern w:val="2"/>
          <w:sz w:val="22"/>
          <w:szCs w:val="22"/>
        </w:rPr>
        <w:t>または</w:t>
      </w:r>
      <w:r w:rsidRPr="00997C16">
        <w:rPr>
          <w:rFonts w:ascii="UD デジタル 教科書体 NP-B" w:eastAsia="UD デジタル 教科書体 NP-B" w:hAnsi="ＭＳ 明朝" w:cs="ＭＳ ゴシック" w:hint="eastAsia"/>
          <w:b/>
          <w:color w:val="000000"/>
          <w:kern w:val="2"/>
          <w:sz w:val="22"/>
          <w:szCs w:val="22"/>
        </w:rPr>
        <w:t>監事のうち、その定数の</w:t>
      </w:r>
      <w:r w:rsidR="0038695C" w:rsidRPr="00997C16">
        <w:rPr>
          <w:rFonts w:ascii="UD デジタル 教科書体 NP-B" w:eastAsia="UD デジタル 教科書体 NP-B" w:hAnsi="ＭＳ 明朝" w:cs="ＭＳ ゴシック" w:hint="eastAsia"/>
          <w:b/>
          <w:color w:val="000000"/>
          <w:kern w:val="2"/>
          <w:sz w:val="22"/>
          <w:szCs w:val="22"/>
        </w:rPr>
        <w:t>３</w:t>
      </w:r>
      <w:r w:rsidRPr="00997C16">
        <w:rPr>
          <w:rFonts w:ascii="UD デジタル 教科書体 NP-B" w:eastAsia="UD デジタル 教科書体 NP-B" w:hAnsi="ＭＳ 明朝" w:cs="ＭＳ ゴシック" w:hint="eastAsia"/>
          <w:b/>
          <w:color w:val="000000"/>
          <w:kern w:val="2"/>
          <w:sz w:val="22"/>
          <w:szCs w:val="22"/>
        </w:rPr>
        <w:t>分の１を超える者が欠けたときは</w:t>
      </w:r>
      <w:r w:rsidR="00034F5A">
        <w:rPr>
          <w:rFonts w:ascii="UD デジタル 教科書体 NP-B" w:eastAsia="UD デジタル 教科書体 NP-B" w:hAnsi="ＭＳ 明朝" w:cs="ＭＳ ゴシック" w:hint="eastAsia"/>
          <w:b/>
          <w:color w:val="000000"/>
          <w:kern w:val="2"/>
          <w:sz w:val="22"/>
          <w:szCs w:val="22"/>
        </w:rPr>
        <w:t>、</w:t>
      </w:r>
      <w:r w:rsidRPr="00997C16">
        <w:rPr>
          <w:rFonts w:ascii="UD デジタル 教科書体 NP-B" w:eastAsia="UD デジタル 教科書体 NP-B" w:hAnsi="ＭＳ 明朝" w:cs="ＭＳ ゴシック" w:hint="eastAsia"/>
          <w:b/>
          <w:color w:val="000000"/>
          <w:kern w:val="2"/>
          <w:sz w:val="22"/>
          <w:szCs w:val="22"/>
        </w:rPr>
        <w:t>速やか</w:t>
      </w:r>
    </w:p>
    <w:p w14:paraId="48F0BF33" w14:textId="2B6709A2" w:rsidR="000D0DD9" w:rsidRPr="000D0DD9" w:rsidRDefault="000D0DD9" w:rsidP="004F3FE9">
      <w:pPr>
        <w:widowControl w:val="0"/>
        <w:ind w:left="220" w:hangingChars="100" w:hanging="220"/>
        <w:jc w:val="left"/>
        <w:rPr>
          <w:rFonts w:ascii="ＭＳ 明朝" w:eastAsia="ＭＳ 明朝" w:hAnsi="ＭＳ 明朝" w:cs="ＭＳ ゴシック"/>
          <w:b/>
          <w:color w:val="000000"/>
          <w:kern w:val="2"/>
          <w:sz w:val="22"/>
          <w:szCs w:val="22"/>
        </w:rPr>
      </w:pPr>
      <w:r w:rsidRPr="00997C16">
        <w:rPr>
          <w:rFonts w:ascii="UD デジタル 教科書体 NP-B" w:eastAsia="UD デジタル 教科書体 NP-B" w:hAnsi="ＭＳ 明朝" w:cs="ＭＳ ゴシック" w:hint="eastAsia"/>
          <w:b/>
          <w:color w:val="000000"/>
          <w:kern w:val="2"/>
          <w:sz w:val="22"/>
          <w:szCs w:val="22"/>
        </w:rPr>
        <w:t>に補充します。</w:t>
      </w:r>
      <w:r w:rsidRPr="000D0DD9">
        <w:rPr>
          <w:rFonts w:ascii="ＭＳ 明朝" w:eastAsia="ＭＳ 明朝" w:hAnsi="ＭＳ 明朝" w:cs="ＭＳ ゴシック" w:hint="eastAsia"/>
          <w:b/>
          <w:color w:val="000000"/>
          <w:kern w:val="2"/>
          <w:sz w:val="22"/>
          <w:szCs w:val="22"/>
          <w:bdr w:val="single" w:sz="4" w:space="0" w:color="auto"/>
        </w:rPr>
        <w:t>任</w:t>
      </w:r>
    </w:p>
    <w:p w14:paraId="06627224" w14:textId="008F9C99" w:rsidR="000D0DD9" w:rsidRPr="00D808BD" w:rsidRDefault="000D0DD9" w:rsidP="00D808BD">
      <w:pPr>
        <w:pStyle w:val="a7"/>
        <w:widowControl w:val="0"/>
        <w:numPr>
          <w:ilvl w:val="0"/>
          <w:numId w:val="8"/>
        </w:numPr>
        <w:spacing w:line="280" w:lineRule="exact"/>
        <w:ind w:leftChars="0"/>
        <w:rPr>
          <w:rFonts w:ascii="HGSｺﾞｼｯｸM" w:eastAsia="HGSｺﾞｼｯｸM" w:hAnsi="ＭＳ 明朝" w:cs="ＭＳ 明朝"/>
          <w:kern w:val="2"/>
          <w:sz w:val="20"/>
          <w:szCs w:val="20"/>
        </w:rPr>
      </w:pPr>
      <w:r w:rsidRPr="00D808BD">
        <w:rPr>
          <w:rFonts w:ascii="HGSｺﾞｼｯｸM" w:eastAsia="HGSｺﾞｼｯｸM" w:hAnsi="ＭＳ 明朝" w:cs="ＭＳ 明朝" w:hint="eastAsia"/>
          <w:kern w:val="2"/>
          <w:sz w:val="20"/>
          <w:szCs w:val="20"/>
        </w:rPr>
        <w:t>第１項…役員の任期は２年以内において、定款で定めなければなりません（法24①）。</w:t>
      </w:r>
    </w:p>
    <w:p w14:paraId="0D340CC1" w14:textId="77777777" w:rsidR="00786403" w:rsidRDefault="000D0DD9" w:rsidP="00786403">
      <w:pPr>
        <w:pStyle w:val="a7"/>
        <w:widowControl w:val="0"/>
        <w:numPr>
          <w:ilvl w:val="0"/>
          <w:numId w:val="8"/>
        </w:numPr>
        <w:spacing w:line="280" w:lineRule="exact"/>
        <w:ind w:leftChars="0"/>
        <w:rPr>
          <w:rFonts w:ascii="HGSｺﾞｼｯｸM" w:eastAsia="HGSｺﾞｼｯｸM" w:hAnsi="ＭＳ 明朝" w:cs="ＭＳ 明朝"/>
          <w:kern w:val="2"/>
          <w:sz w:val="20"/>
          <w:szCs w:val="20"/>
        </w:rPr>
      </w:pPr>
      <w:r w:rsidRPr="00D808BD">
        <w:rPr>
          <w:rFonts w:ascii="HGSｺﾞｼｯｸM" w:eastAsia="HGSｺﾞｼｯｸM" w:hAnsi="ＭＳ 明朝" w:cs="ＭＳ 明朝" w:hint="eastAsia"/>
          <w:kern w:val="2"/>
          <w:sz w:val="20"/>
          <w:szCs w:val="20"/>
        </w:rPr>
        <w:t>第２項…定款第11条第</w:t>
      </w:r>
      <w:r w:rsidR="00997C16" w:rsidRPr="00D808BD">
        <w:rPr>
          <w:rFonts w:ascii="HGSｺﾞｼｯｸM" w:eastAsia="HGSｺﾞｼｯｸM" w:hAnsi="ＭＳ 明朝" w:cs="ＭＳ 明朝" w:hint="eastAsia"/>
          <w:kern w:val="2"/>
          <w:sz w:val="20"/>
          <w:szCs w:val="20"/>
        </w:rPr>
        <w:t>３</w:t>
      </w:r>
      <w:r w:rsidRPr="00D808BD">
        <w:rPr>
          <w:rFonts w:ascii="HGSｺﾞｼｯｸM" w:eastAsia="HGSｺﾞｼｯｸM" w:hAnsi="ＭＳ 明朝" w:cs="ＭＳ 明朝" w:hint="eastAsia"/>
          <w:kern w:val="2"/>
          <w:sz w:val="20"/>
          <w:szCs w:val="20"/>
        </w:rPr>
        <w:t>項（選任等）において役員全員を社員総会で選任する旨を規定している場合に限り、伸長規程を置くことができます（法24②）。事業年度終了後（役員任期満了後）に社員総会を開く場合などの役員任期切れなどによる役員不在を防げます。特に代表権を有する理事は登記事項ですので、注意が必要です。詳しくは法務局へお問い合わせください。役員を理事会で選任する旨の規定をしている場合は、伸長規程を置くことはできません。</w:t>
      </w:r>
    </w:p>
    <w:p w14:paraId="5D2343D4" w14:textId="0B747187" w:rsidR="000D0DD9" w:rsidRPr="00786403" w:rsidRDefault="000D0DD9" w:rsidP="00786403">
      <w:pPr>
        <w:pStyle w:val="a7"/>
        <w:widowControl w:val="0"/>
        <w:numPr>
          <w:ilvl w:val="0"/>
          <w:numId w:val="8"/>
        </w:numPr>
        <w:spacing w:line="280" w:lineRule="exact"/>
        <w:ind w:leftChars="0"/>
        <w:rPr>
          <w:rFonts w:ascii="HGSｺﾞｼｯｸM" w:eastAsia="HGSｺﾞｼｯｸM" w:hAnsi="ＭＳ 明朝" w:cs="ＭＳ 明朝"/>
          <w:kern w:val="2"/>
          <w:sz w:val="20"/>
          <w:szCs w:val="20"/>
        </w:rPr>
      </w:pPr>
      <w:r w:rsidRPr="00786403">
        <w:rPr>
          <w:rFonts w:ascii="HGSｺﾞｼｯｸM" w:eastAsia="HGSｺﾞｼｯｸM" w:hAnsi="ＭＳ 明朝" w:cs="ＭＳ 明朝" w:hint="eastAsia"/>
          <w:color w:val="000000"/>
          <w:kern w:val="2"/>
          <w:sz w:val="20"/>
          <w:szCs w:val="20"/>
        </w:rPr>
        <w:t>また、任期の短縮についても併せて定める場合は、次のように規定します。</w:t>
      </w:r>
    </w:p>
    <w:p w14:paraId="2CEDF448" w14:textId="369AC532" w:rsidR="000D0DD9" w:rsidRPr="000D0DD9" w:rsidRDefault="00512DC9" w:rsidP="000D0DD9">
      <w:pPr>
        <w:widowControl w:val="0"/>
        <w:ind w:leftChars="400" w:left="960"/>
        <w:rPr>
          <w:rFonts w:ascii="HGSｺﾞｼｯｸM" w:eastAsia="HGSｺﾞｼｯｸM" w:hAnsi="ＭＳ 明朝" w:cs="ＭＳ 明朝"/>
          <w:color w:val="000000"/>
          <w:kern w:val="2"/>
          <w:sz w:val="20"/>
          <w:szCs w:val="20"/>
        </w:rPr>
      </w:pPr>
      <w:r>
        <w:rPr>
          <w:noProof/>
        </w:rPr>
        <w:pict w14:anchorId="0AE9637F">
          <v:rect id="正方形/長方形 16" o:spid="_x0000_s2059" style="position:absolute;left:0;text-align:left;margin-left:0;margin-top:6.7pt;width:404.25pt;height:75.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" strokeweight=".25pt">
            <v:textbox inset="5.85pt,.7pt,5.85pt,.7pt">
              <w:txbxContent>
                <w:p w14:paraId="25F907AC" w14:textId="77777777" w:rsidR="00C259AD" w:rsidRPr="000D0DD9" w:rsidRDefault="00C259AD" w:rsidP="000D0DD9">
                  <w:pPr>
                    <w:rPr>
                      <w:rFonts w:ascii="HGSｺﾞｼｯｸM" w:eastAsia="HGSｺﾞｼｯｸM"/>
                      <w:color w:val="000000"/>
                      <w:sz w:val="20"/>
                      <w:szCs w:val="20"/>
                      <w:shd w:val="pct15" w:color="auto" w:fill="FFFFFF"/>
                    </w:rPr>
                  </w:pPr>
                  <w:r w:rsidRPr="000D0DD9">
                    <w:rPr>
                      <w:rFonts w:ascii="HGSｺﾞｼｯｸM" w:eastAsia="HGSｺﾞｼｯｸM" w:hint="eastAsia"/>
                      <w:color w:val="000000"/>
                      <w:sz w:val="20"/>
                      <w:szCs w:val="20"/>
                      <w:shd w:val="pct15" w:color="auto" w:fill="FFFFFF"/>
                    </w:rPr>
                    <w:t>２　前項の規定にかかわらず、任期満了前に、社員総会において後任の役員が選任された場合は、当該社員総会が終結するまでを任期とします。また、任期満了後、後任の役員が選任されていない場合には、任期の末日後最初の社員総会が終結するまでその任期を伸長します。</w:t>
                  </w:r>
                </w:p>
              </w:txbxContent>
            </v:textbox>
            <w10:wrap anchorx="margin"/>
          </v:rect>
        </w:pict>
      </w:r>
    </w:p>
    <w:p w14:paraId="3FC146F2" w14:textId="77777777" w:rsidR="000D0DD9" w:rsidRPr="000D0DD9" w:rsidRDefault="000D0DD9" w:rsidP="000D0DD9">
      <w:pPr>
        <w:widowControl w:val="0"/>
        <w:ind w:leftChars="400" w:left="960"/>
        <w:rPr>
          <w:rFonts w:ascii="HGSｺﾞｼｯｸM" w:eastAsia="HGSｺﾞｼｯｸM" w:hAnsi="ＭＳ 明朝" w:cs="ＭＳ 明朝"/>
          <w:color w:val="000000"/>
          <w:kern w:val="2"/>
          <w:sz w:val="20"/>
          <w:szCs w:val="20"/>
        </w:rPr>
      </w:pPr>
    </w:p>
    <w:p w14:paraId="74CB951E" w14:textId="77777777" w:rsidR="000D0DD9" w:rsidRPr="000D0DD9" w:rsidRDefault="000D0DD9" w:rsidP="000D0DD9">
      <w:pPr>
        <w:widowControl w:val="0"/>
        <w:ind w:leftChars="400" w:left="960"/>
        <w:rPr>
          <w:rFonts w:ascii="HGSｺﾞｼｯｸM" w:eastAsia="HGSｺﾞｼｯｸM" w:hAnsi="ＭＳ 明朝" w:cs="ＭＳ 明朝"/>
          <w:color w:val="000000"/>
          <w:kern w:val="2"/>
          <w:sz w:val="20"/>
          <w:szCs w:val="20"/>
        </w:rPr>
      </w:pPr>
    </w:p>
    <w:p w14:paraId="41248C9F" w14:textId="77777777" w:rsidR="000D0DD9" w:rsidRPr="000D0DD9" w:rsidRDefault="000D0DD9" w:rsidP="000D0DD9">
      <w:pPr>
        <w:widowControl w:val="0"/>
        <w:ind w:leftChars="400" w:left="960"/>
        <w:rPr>
          <w:rFonts w:ascii="HGSｺﾞｼｯｸM" w:eastAsia="HGSｺﾞｼｯｸM" w:hAnsi="ＭＳ 明朝" w:cs="ＭＳ 明朝"/>
          <w:color w:val="000000"/>
          <w:kern w:val="2"/>
          <w:sz w:val="20"/>
          <w:szCs w:val="20"/>
        </w:rPr>
      </w:pPr>
    </w:p>
    <w:p w14:paraId="323378D1" w14:textId="77777777" w:rsidR="000D0DD9" w:rsidRPr="000D0DD9" w:rsidRDefault="000D0DD9" w:rsidP="000D0DD9">
      <w:pPr>
        <w:widowControl w:val="0"/>
        <w:ind w:leftChars="400" w:left="960"/>
        <w:rPr>
          <w:rFonts w:ascii="HGSｺﾞｼｯｸM" w:eastAsia="HGSｺﾞｼｯｸM" w:hAnsi="ＭＳ 明朝" w:cs="ＭＳ 明朝"/>
          <w:color w:val="000000"/>
          <w:kern w:val="2"/>
          <w:sz w:val="20"/>
          <w:szCs w:val="20"/>
        </w:rPr>
      </w:pPr>
    </w:p>
    <w:p w14:paraId="53D70E43" w14:textId="2637BC76" w:rsidR="000D0DD9" w:rsidRPr="00E63C6E" w:rsidRDefault="000D0DD9" w:rsidP="00E63C6E">
      <w:pPr>
        <w:pStyle w:val="a7"/>
        <w:widowControl w:val="0"/>
        <w:numPr>
          <w:ilvl w:val="0"/>
          <w:numId w:val="8"/>
        </w:numPr>
        <w:spacing w:line="280" w:lineRule="exact"/>
        <w:ind w:leftChars="0" w:left="357" w:hanging="357"/>
        <w:rPr>
          <w:rFonts w:ascii="HGSｺﾞｼｯｸM" w:eastAsia="HGSｺﾞｼｯｸM" w:hAnsi="ＭＳ 明朝" w:cs="ＭＳ 明朝"/>
          <w:color w:val="000000"/>
          <w:kern w:val="2"/>
          <w:sz w:val="20"/>
          <w:szCs w:val="20"/>
        </w:rPr>
      </w:pPr>
      <w:r w:rsidRPr="00E63C6E">
        <w:rPr>
          <w:rFonts w:ascii="HGSｺﾞｼｯｸM" w:eastAsia="HGSｺﾞｼｯｸM" w:hAnsi="ＭＳ 明朝" w:cs="ＭＳ 明朝" w:hint="eastAsia"/>
          <w:color w:val="000000"/>
          <w:kern w:val="2"/>
          <w:sz w:val="20"/>
          <w:szCs w:val="20"/>
        </w:rPr>
        <w:t>第</w:t>
      </w:r>
      <w:r w:rsidR="00997C16" w:rsidRPr="00E63C6E">
        <w:rPr>
          <w:rFonts w:ascii="HGSｺﾞｼｯｸM" w:eastAsia="HGSｺﾞｼｯｸM" w:hAnsi="ＭＳ 明朝" w:cs="ＭＳ 明朝" w:hint="eastAsia"/>
          <w:color w:val="000000"/>
          <w:kern w:val="2"/>
          <w:sz w:val="20"/>
          <w:szCs w:val="20"/>
        </w:rPr>
        <w:t>５</w:t>
      </w:r>
      <w:r w:rsidRPr="00E63C6E">
        <w:rPr>
          <w:rFonts w:ascii="HGSｺﾞｼｯｸM" w:eastAsia="HGSｺﾞｼｯｸM" w:hAnsi="ＭＳ 明朝" w:cs="ＭＳ 明朝" w:hint="eastAsia"/>
          <w:color w:val="000000"/>
          <w:kern w:val="2"/>
          <w:sz w:val="20"/>
          <w:szCs w:val="20"/>
        </w:rPr>
        <w:t>項…定数とは、定款例第11条（役員の種別</w:t>
      </w:r>
      <w:r w:rsidR="000B72F6" w:rsidRPr="00E63C6E">
        <w:rPr>
          <w:rFonts w:ascii="HGSｺﾞｼｯｸM" w:eastAsia="HGSｺﾞｼｯｸM" w:hAnsi="ＭＳ 明朝" w:cs="ＭＳ 明朝" w:hint="eastAsia"/>
          <w:color w:val="000000"/>
          <w:kern w:val="2"/>
          <w:sz w:val="20"/>
          <w:szCs w:val="20"/>
        </w:rPr>
        <w:t>および</w:t>
      </w:r>
      <w:r w:rsidRPr="00E63C6E">
        <w:rPr>
          <w:rFonts w:ascii="HGSｺﾞｼｯｸM" w:eastAsia="HGSｺﾞｼｯｸM" w:hAnsi="ＭＳ 明朝" w:cs="ＭＳ 明朝" w:hint="eastAsia"/>
          <w:color w:val="000000"/>
          <w:kern w:val="2"/>
          <w:sz w:val="20"/>
          <w:szCs w:val="20"/>
        </w:rPr>
        <w:t>定数）で定めた人数をいいます。役員は、その定数の３分の２以上いなければならず、欠員が３分の１を超えた場合は、遅滞なく補充しなければなりません（法22）。理事が欠けた場合において、業務が遅滞することにより損害が生じる</w:t>
      </w:r>
      <w:r w:rsidR="00997C16" w:rsidRPr="00E63C6E">
        <w:rPr>
          <w:rFonts w:ascii="HGSｺﾞｼｯｸM" w:eastAsia="HGSｺﾞｼｯｸM" w:hAnsi="ＭＳ 明朝" w:cs="ＭＳ 明朝" w:hint="eastAsia"/>
          <w:color w:val="000000"/>
          <w:kern w:val="2"/>
          <w:sz w:val="20"/>
          <w:szCs w:val="20"/>
        </w:rPr>
        <w:t>おそれ</w:t>
      </w:r>
      <w:r w:rsidRPr="00E63C6E">
        <w:rPr>
          <w:rFonts w:ascii="HGSｺﾞｼｯｸM" w:eastAsia="HGSｺﾞｼｯｸM" w:hAnsi="ＭＳ 明朝" w:cs="ＭＳ 明朝" w:hint="eastAsia"/>
          <w:color w:val="000000"/>
          <w:kern w:val="2"/>
          <w:sz w:val="20"/>
          <w:szCs w:val="20"/>
        </w:rPr>
        <w:t>があるときは、「仮理事」を選任するための手続をとらなければなりません（法17の３）（本ガイドブックP.</w:t>
      </w:r>
      <w:r w:rsidR="00997C16" w:rsidRPr="00E63C6E">
        <w:rPr>
          <w:rFonts w:ascii="HGSｺﾞｼｯｸM" w:eastAsia="HGSｺﾞｼｯｸM" w:hAnsi="ＭＳ 明朝" w:cs="ＭＳ 明朝" w:hint="eastAsia"/>
          <w:color w:val="000000"/>
          <w:kern w:val="2"/>
          <w:sz w:val="20"/>
          <w:szCs w:val="20"/>
        </w:rPr>
        <w:t>９</w:t>
      </w:r>
      <w:r w:rsidRPr="00E63C6E">
        <w:rPr>
          <w:rFonts w:ascii="HGSｺﾞｼｯｸM" w:eastAsia="HGSｺﾞｼｯｸM" w:hAnsi="ＭＳ 明朝" w:cs="ＭＳ 明朝" w:hint="eastAsia"/>
          <w:color w:val="000000"/>
          <w:kern w:val="2"/>
          <w:sz w:val="20"/>
          <w:szCs w:val="20"/>
        </w:rPr>
        <w:t>⑮、P.</w:t>
      </w:r>
      <w:r w:rsidRPr="00E63C6E">
        <w:rPr>
          <w:rFonts w:ascii="HGSｺﾞｼｯｸM" w:eastAsia="HGSｺﾞｼｯｸM" w:hAnsi="ＭＳ 明朝" w:cs="ＭＳ 明朝"/>
          <w:color w:val="000000"/>
          <w:kern w:val="2"/>
          <w:sz w:val="20"/>
          <w:szCs w:val="20"/>
        </w:rPr>
        <w:t>10</w:t>
      </w:r>
      <w:r w:rsidRPr="00E63C6E">
        <w:rPr>
          <w:rFonts w:ascii="HGSｺﾞｼｯｸM" w:eastAsia="HGSｺﾞｼｯｸM" w:hAnsi="ＭＳ 明朝" w:cs="ＭＳ 明朝" w:hint="eastAsia"/>
          <w:color w:val="000000"/>
          <w:kern w:val="2"/>
          <w:sz w:val="20"/>
          <w:szCs w:val="20"/>
        </w:rPr>
        <w:t>「仮理事（役員の補充）と特別代理人（利益相反）」参照</w:t>
      </w:r>
      <w:r w:rsidR="00997C16" w:rsidRPr="00E63C6E">
        <w:rPr>
          <w:rFonts w:ascii="HGSｺﾞｼｯｸM" w:eastAsia="HGSｺﾞｼｯｸM" w:hAnsi="ＭＳ 明朝" w:cs="ＭＳ 明朝" w:hint="eastAsia"/>
          <w:color w:val="000000"/>
          <w:kern w:val="2"/>
          <w:sz w:val="20"/>
          <w:szCs w:val="20"/>
        </w:rPr>
        <w:t>）。</w:t>
      </w:r>
    </w:p>
    <w:p w14:paraId="656DC3F3" w14:textId="0AFF42E1" w:rsidR="00A56E83" w:rsidRPr="000D0DD9" w:rsidRDefault="00A56E83" w:rsidP="00716C07">
      <w:pPr>
        <w:widowControl w:val="0"/>
        <w:overflowPunct w:val="0"/>
        <w:adjustRightInd w:val="0"/>
        <w:spacing w:line="260" w:lineRule="exact"/>
        <w:textAlignment w:val="baseline"/>
        <w:rPr>
          <w:rFonts w:ascii="UD デジタル 教科書体 NP-B" w:eastAsia="UD デジタル 教科書体 NP-B" w:cstheme="minorBidi"/>
          <w:color w:val="000000" w:themeColor="text1"/>
          <w:spacing w:val="16"/>
          <w:sz w:val="22"/>
          <w:szCs w:val="22"/>
        </w:rPr>
      </w:pPr>
    </w:p>
    <w:p w14:paraId="1DBF6EE1" w14:textId="5291B36C" w:rsidR="004B68C2" w:rsidRPr="00C81646"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lastRenderedPageBreak/>
        <w:t>（解任）</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540D82A2" w14:textId="577236DF" w:rsidR="005572C7" w:rsidRPr="00C328B0"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15</w:t>
      </w:r>
      <w:r w:rsidRPr="00C328B0">
        <w:rPr>
          <w:rFonts w:ascii="UD デジタル 教科書体 NP-B" w:eastAsia="UD デジタル 教科書体 NP-B" w:hAnsiTheme="minorEastAsia" w:cs="BIZ UDPゴシック" w:hint="eastAsia"/>
          <w:b/>
          <w:bCs/>
          <w:color w:val="000000" w:themeColor="text1"/>
          <w:spacing w:val="2"/>
          <w:sz w:val="22"/>
          <w:szCs w:val="22"/>
        </w:rPr>
        <w:t>条</w:t>
      </w:r>
      <w:r w:rsidR="005E5C1E"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0038695C">
        <w:rPr>
          <w:rFonts w:ascii="UD デジタル 教科書体 NP-B" w:eastAsia="UD デジタル 教科書体 NP-B" w:hAnsiTheme="minorEastAsia" w:cs="BIZ UDPゴシック" w:hint="eastAsia"/>
          <w:b/>
          <w:bCs/>
          <w:color w:val="000000" w:themeColor="text1"/>
          <w:spacing w:val="2"/>
          <w:sz w:val="22"/>
          <w:szCs w:val="22"/>
        </w:rPr>
        <w:t>役員が次の各号のうちのひとつに該当する場合には、</w:t>
      </w:r>
      <w:r w:rsidR="0038695C" w:rsidRPr="0038695C">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社員総会</w:t>
      </w:r>
      <w:r w:rsidRPr="0038695C">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の議決</w:t>
      </w:r>
      <w:r w:rsidRPr="00C328B0">
        <w:rPr>
          <w:rFonts w:ascii="UD デジタル 教科書体 NP-B" w:eastAsia="UD デジタル 教科書体 NP-B" w:hAnsiTheme="minorEastAsia" w:cs="BIZ UDPゴシック" w:hint="eastAsia"/>
          <w:b/>
          <w:bCs/>
          <w:color w:val="000000" w:themeColor="text1"/>
          <w:spacing w:val="2"/>
          <w:sz w:val="22"/>
          <w:szCs w:val="22"/>
        </w:rPr>
        <w:t>により、これを解任することができます。 この定めにより解任しようとする場合、議決の前にその役員に弁明の機会を与えなければなりません。</w:t>
      </w:r>
    </w:p>
    <w:p w14:paraId="255952FA" w14:textId="00BB7E94" w:rsidR="005572C7" w:rsidRPr="00C328B0"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法令、定款に違反する行為があったとき</w:t>
      </w:r>
    </w:p>
    <w:p w14:paraId="6ED0F74A" w14:textId="22CBC513" w:rsidR="005572C7" w:rsidRPr="00C328B0"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職務の遂行に堪えない状況にあると認められるとき</w:t>
      </w:r>
    </w:p>
    <w:p w14:paraId="61ABD41B" w14:textId="7C8ECD1E" w:rsidR="005572C7" w:rsidRPr="00C328B0"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職務上の義務違反その他役員としてふさわしくない行為があったとき</w:t>
      </w:r>
    </w:p>
    <w:p w14:paraId="1F3AD61E" w14:textId="7B13628A" w:rsidR="0038695C" w:rsidRPr="00562C11" w:rsidRDefault="0038695C" w:rsidP="00D808BD">
      <w:pPr>
        <w:pStyle w:val="a7"/>
        <w:numPr>
          <w:ilvl w:val="0"/>
          <w:numId w:val="8"/>
        </w:numPr>
        <w:spacing w:line="280" w:lineRule="exact"/>
        <w:ind w:leftChars="0" w:left="357" w:hanging="357"/>
        <w:rPr>
          <w:rFonts w:ascii="HGSｺﾞｼｯｸM" w:eastAsia="HGSｺﾞｼｯｸM" w:hAnsi="ＭＳ 明朝"/>
          <w:color w:val="000000"/>
          <w:sz w:val="20"/>
          <w:szCs w:val="20"/>
        </w:rPr>
      </w:pPr>
      <w:r w:rsidRPr="00562C11">
        <w:rPr>
          <w:rFonts w:ascii="HGSｺﾞｼｯｸM" w:eastAsia="HGSｺﾞｼｯｸM" w:hAnsi="ＭＳ 明朝" w:hint="eastAsia"/>
          <w:color w:val="000000"/>
          <w:sz w:val="20"/>
          <w:szCs w:val="20"/>
        </w:rPr>
        <w:t>理事の解任を理事会の議決事項にすることもできます。ただし、監事の解任については、理事や法人の業務を監査するという監事の職務の性質上（法18）、</w:t>
      </w:r>
      <w:r w:rsidR="00FD5674" w:rsidRPr="00562C11">
        <w:rPr>
          <w:rFonts w:ascii="HGSｺﾞｼｯｸM" w:eastAsia="HGSｺﾞｼｯｸM" w:hAnsi="ＭＳ 明朝" w:hint="eastAsia"/>
          <w:color w:val="000000"/>
          <w:sz w:val="20"/>
          <w:szCs w:val="20"/>
        </w:rPr>
        <w:t>社員</w:t>
      </w:r>
      <w:r w:rsidRPr="00562C11">
        <w:rPr>
          <w:rFonts w:ascii="HGSｺﾞｼｯｸM" w:eastAsia="HGSｺﾞｼｯｸM" w:hAnsi="ＭＳ 明朝" w:hint="eastAsia"/>
          <w:color w:val="000000"/>
          <w:sz w:val="20"/>
          <w:szCs w:val="20"/>
        </w:rPr>
        <w:t>総会の議決事項にすることが望ましいです。</w:t>
      </w:r>
    </w:p>
    <w:p w14:paraId="2F350787" w14:textId="5F8DB94C" w:rsidR="0038695C" w:rsidRPr="00562C11" w:rsidRDefault="0038695C" w:rsidP="00D808BD">
      <w:pPr>
        <w:pStyle w:val="a7"/>
        <w:numPr>
          <w:ilvl w:val="0"/>
          <w:numId w:val="8"/>
        </w:numPr>
        <w:spacing w:line="280" w:lineRule="exact"/>
        <w:ind w:leftChars="0" w:left="357" w:hanging="357"/>
        <w:rPr>
          <w:rFonts w:ascii="HGSｺﾞｼｯｸM" w:eastAsia="HGSｺﾞｼｯｸM" w:hAnsi="ＭＳ 明朝"/>
          <w:color w:val="000000"/>
          <w:sz w:val="20"/>
          <w:szCs w:val="20"/>
        </w:rPr>
      </w:pPr>
      <w:r w:rsidRPr="00562C11">
        <w:rPr>
          <w:rFonts w:ascii="HGSｺﾞｼｯｸM" w:eastAsia="HGSｺﾞｼｯｸM" w:hAnsi="ＭＳ 明朝" w:hint="eastAsia"/>
          <w:color w:val="000000"/>
          <w:sz w:val="20"/>
          <w:szCs w:val="20"/>
        </w:rPr>
        <w:t>定款例第19条（社員総会の権能）</w:t>
      </w:r>
      <w:r w:rsidR="000B72F6" w:rsidRPr="00562C11">
        <w:rPr>
          <w:rFonts w:ascii="HGSｺﾞｼｯｸM" w:eastAsia="HGSｺﾞｼｯｸM" w:hAnsi="ＭＳ 明朝" w:hint="eastAsia"/>
          <w:color w:val="000000"/>
          <w:sz w:val="20"/>
          <w:szCs w:val="20"/>
        </w:rPr>
        <w:t>および</w:t>
      </w:r>
      <w:r w:rsidRPr="00562C11">
        <w:rPr>
          <w:rFonts w:ascii="HGSｺﾞｼｯｸM" w:eastAsia="HGSｺﾞｼｯｸM" w:hAnsi="ＭＳ 明朝" w:hint="eastAsia"/>
          <w:color w:val="000000"/>
          <w:sz w:val="20"/>
          <w:szCs w:val="20"/>
        </w:rPr>
        <w:t>第24条（理事会の権能）と整合します。</w:t>
      </w:r>
    </w:p>
    <w:p w14:paraId="47E22C77" w14:textId="77777777" w:rsidR="003734E8" w:rsidRDefault="003734E8" w:rsidP="00716C07">
      <w:pPr>
        <w:widowControl w:val="0"/>
        <w:overflowPunct w:val="0"/>
        <w:adjustRightInd w:val="0"/>
        <w:spacing w:line="260" w:lineRule="exact"/>
        <w:textAlignment w:val="baseline"/>
        <w:rPr>
          <w:rFonts w:ascii="UD デジタル 教科書体 NP-B" w:eastAsia="UD デジタル 教科書体 NP-B" w:cstheme="minorBidi"/>
          <w:color w:val="000000" w:themeColor="text1"/>
          <w:spacing w:val="16"/>
          <w:sz w:val="22"/>
          <w:szCs w:val="22"/>
        </w:rPr>
      </w:pPr>
    </w:p>
    <w:p w14:paraId="6064CF49" w14:textId="1CF0405F" w:rsidR="004B68C2" w:rsidRPr="00C81646"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（役員報酬）</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2040F62B" w14:textId="4BF9D1CE" w:rsidR="0038695C" w:rsidRPr="009C2767" w:rsidRDefault="005572C7" w:rsidP="009C2767">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16</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この法人が役員報酬を支払うことができる役員の数は、役員総数の３分の１以下です。他の役員には、名称の如何を問わず報酬を支払うことはできません。</w:t>
      </w:r>
    </w:p>
    <w:p w14:paraId="08B45896" w14:textId="77777777" w:rsidR="005572C7" w:rsidRPr="0038695C" w:rsidRDefault="005572C7" w:rsidP="004F3FE9">
      <w:pPr>
        <w:widowControl w:val="0"/>
        <w:overflowPunct w:val="0"/>
        <w:adjustRightInd w:val="0"/>
        <w:textAlignment w:val="baseline"/>
        <w:rPr>
          <w:rFonts w:ascii="UD デジタル 教科書体 NP-B" w:eastAsia="UD デジタル 教科書体 NP-B" w:hAnsiTheme="minorEastAsia" w:cstheme="minorBidi"/>
          <w:color w:val="000000" w:themeColor="text1"/>
          <w:spacing w:val="16"/>
          <w:sz w:val="22"/>
          <w:szCs w:val="22"/>
        </w:rPr>
      </w:pPr>
    </w:p>
    <w:p w14:paraId="54ADF071" w14:textId="10DAFB79" w:rsidR="004B68C2" w:rsidRPr="00C81646"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（利益相反）</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p>
    <w:p w14:paraId="2FEE0AA6" w14:textId="7D58B78D" w:rsidR="00FF0F16" w:rsidRPr="00C328B0" w:rsidRDefault="005572C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17</w:t>
      </w:r>
      <w:r w:rsidRPr="00C328B0">
        <w:rPr>
          <w:rFonts w:ascii="UD デジタル 教科書体 NP-B" w:eastAsia="UD デジタル 教科書体 NP-B" w:hAnsiTheme="minorEastAsia" w:cs="BIZ UDPゴシック" w:hint="eastAsia"/>
          <w:b/>
          <w:bCs/>
          <w:color w:val="000000" w:themeColor="text1"/>
          <w:spacing w:val="2"/>
          <w:sz w:val="22"/>
          <w:szCs w:val="22"/>
        </w:rPr>
        <w:t>条</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法人の利益と理事長個人との利益が相反する事項については、理事長は、代表権を行使できません。この場合は、他の理事を特別代理人に選任するように所轄庁に対して請求しなければなりません。</w:t>
      </w:r>
    </w:p>
    <w:p w14:paraId="5290FD7E" w14:textId="1093B3B7" w:rsidR="00724006" w:rsidRPr="00562C11" w:rsidRDefault="00FF0F16" w:rsidP="00D808BD">
      <w:pPr>
        <w:pStyle w:val="a7"/>
        <w:numPr>
          <w:ilvl w:val="0"/>
          <w:numId w:val="8"/>
        </w:numPr>
        <w:spacing w:line="280" w:lineRule="exact"/>
        <w:ind w:leftChars="0" w:left="357" w:hanging="357"/>
        <w:rPr>
          <w:rFonts w:ascii="HGSｺﾞｼｯｸM" w:eastAsia="HGSｺﾞｼｯｸM" w:cstheme="minorBidi"/>
          <w:color w:val="000000" w:themeColor="text1"/>
          <w:spacing w:val="16"/>
          <w:sz w:val="20"/>
          <w:szCs w:val="20"/>
        </w:rPr>
      </w:pPr>
      <w:r w:rsidRPr="00562C11">
        <w:rPr>
          <w:rFonts w:ascii="HGSｺﾞｼｯｸM" w:eastAsia="HGSｺﾞｼｯｸM" w:cstheme="minorBidi" w:hint="eastAsia"/>
          <w:color w:val="000000" w:themeColor="text1"/>
          <w:spacing w:val="16"/>
          <w:sz w:val="20"/>
          <w:szCs w:val="20"/>
        </w:rPr>
        <w:t>法人と法人の</w:t>
      </w:r>
      <w:r w:rsidR="006E2388" w:rsidRPr="00562C11">
        <w:rPr>
          <w:rFonts w:ascii="HGSｺﾞｼｯｸM" w:eastAsia="HGSｺﾞｼｯｸM" w:cstheme="minorBidi" w:hint="eastAsia"/>
          <w:color w:val="000000" w:themeColor="text1"/>
          <w:spacing w:val="16"/>
          <w:sz w:val="20"/>
          <w:szCs w:val="20"/>
        </w:rPr>
        <w:t>代表権者</w:t>
      </w:r>
      <w:r w:rsidRPr="00562C11">
        <w:rPr>
          <w:rFonts w:ascii="HGSｺﾞｼｯｸM" w:eastAsia="HGSｺﾞｼｯｸM" w:cstheme="minorBidi" w:hint="eastAsia"/>
          <w:color w:val="000000" w:themeColor="text1"/>
          <w:spacing w:val="16"/>
          <w:sz w:val="20"/>
          <w:szCs w:val="20"/>
        </w:rPr>
        <w:t>との間で利益相反する場合、その理事はその事項について法人を代表して契約行為等はできないので、「特別代理人」を選任するための手続をとらなければなりません（法17の４、本ガイドブックP.10「仮理事（役員の補充）と特別代理人（利益相反）」参照）。</w:t>
      </w:r>
    </w:p>
    <w:p w14:paraId="1C9F9FB2" w14:textId="77777777" w:rsidR="003734E8" w:rsidRDefault="003734E8" w:rsidP="00724006">
      <w:pPr>
        <w:ind w:firstLineChars="1000" w:firstLine="2200"/>
        <w:rPr>
          <w:rFonts w:ascii="UD デジタル 教科書体 NP-B" w:eastAsia="UD デジタル 教科書体 NP-B" w:hAnsiTheme="minorEastAsia" w:cs="ＭＳ ゴシック"/>
          <w:b/>
          <w:color w:val="000000" w:themeColor="text1"/>
          <w:sz w:val="22"/>
          <w:szCs w:val="22"/>
        </w:rPr>
      </w:pPr>
    </w:p>
    <w:p w14:paraId="57D13D50" w14:textId="783B790B" w:rsidR="00724006" w:rsidRPr="00997C16" w:rsidRDefault="00B86C82" w:rsidP="00724006">
      <w:pPr>
        <w:ind w:firstLineChars="1000" w:firstLine="2800"/>
        <w:rPr>
          <w:rFonts w:ascii="UD デジタル 教科書体 NP-B" w:eastAsia="UD デジタル 教科書体 NP-B" w:hAnsiTheme="minorEastAsia" w:cs="ＭＳ ゴシック"/>
          <w:b/>
          <w:color w:val="000000" w:themeColor="text1"/>
          <w:sz w:val="28"/>
          <w:szCs w:val="28"/>
        </w:rPr>
      </w:pPr>
      <w:r w:rsidRPr="00997C16">
        <w:rPr>
          <w:rFonts w:ascii="UD デジタル 教科書体 NP-B" w:eastAsia="UD デジタル 教科書体 NP-B" w:hAnsiTheme="minorEastAsia" w:cs="ＭＳ ゴシック" w:hint="eastAsia"/>
          <w:b/>
          <w:color w:val="000000" w:themeColor="text1"/>
          <w:sz w:val="28"/>
          <w:szCs w:val="28"/>
        </w:rPr>
        <w:t>第５章　社員総会</w:t>
      </w:r>
    </w:p>
    <w:p w14:paraId="52766362" w14:textId="77777777" w:rsidR="00724006" w:rsidRDefault="00724006" w:rsidP="00724006">
      <w:pPr>
        <w:rPr>
          <w:rFonts w:ascii="UD デジタル 教科書体 NP-B" w:eastAsia="UD デジタル 教科書体 NP-B" w:hAnsiTheme="minorEastAsia" w:cs="BIZ UDPゴシック"/>
          <w:b/>
          <w:bCs/>
          <w:color w:val="000000" w:themeColor="text1"/>
          <w:spacing w:val="2"/>
          <w:sz w:val="22"/>
          <w:szCs w:val="22"/>
        </w:rPr>
      </w:pPr>
    </w:p>
    <w:p w14:paraId="16720080" w14:textId="6109DD29" w:rsidR="004B68C2" w:rsidRPr="002B7825" w:rsidRDefault="005572C7" w:rsidP="004F3FE9">
      <w:pPr>
        <w:jc w:val="left"/>
        <w:rPr>
          <w:rFonts w:asciiTheme="minorEastAsia" w:eastAsiaTheme="minorEastAsia" w:hAnsiTheme="minorEastAsia" w:cs="ＭＳ ゴシック"/>
          <w:b/>
          <w:color w:val="000000" w:themeColor="text1"/>
          <w:sz w:val="28"/>
          <w:szCs w:val="28"/>
        </w:rPr>
      </w:pPr>
      <w:r w:rsidRPr="00C328B0">
        <w:rPr>
          <w:rFonts w:ascii="UD デジタル 教科書体 NP-B" w:eastAsia="UD デジタル 教科書体 NP-B" w:hAnsiTheme="minorEastAsia" w:cs="BIZ UDPゴシック" w:hint="eastAsia"/>
          <w:b/>
          <w:bCs/>
          <w:color w:val="000000" w:themeColor="text1"/>
          <w:spacing w:val="2"/>
          <w:sz w:val="22"/>
          <w:szCs w:val="22"/>
        </w:rPr>
        <w:t>（社員総会の種別）</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2E89E520" w14:textId="70873C17" w:rsidR="005572C7" w:rsidRPr="00034F5A" w:rsidRDefault="005572C7" w:rsidP="007401AB">
      <w:pPr>
        <w:widowControl w:val="0"/>
        <w:overflowPunct w:val="0"/>
        <w:adjustRightInd w:val="0"/>
        <w:spacing w:line="260" w:lineRule="exact"/>
        <w:ind w:rightChars="-118" w:right="-283"/>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18</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この法人の社員総会は、通常社員総会</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臨時社員総会の２種とします。</w:t>
      </w:r>
    </w:p>
    <w:p w14:paraId="3EFFEB92" w14:textId="20D9ED44" w:rsidR="00FF0F16" w:rsidRPr="00562C11" w:rsidRDefault="00FF0F16" w:rsidP="00786403">
      <w:pPr>
        <w:pStyle w:val="a7"/>
        <w:widowControl w:val="0"/>
        <w:numPr>
          <w:ilvl w:val="0"/>
          <w:numId w:val="8"/>
        </w:numPr>
        <w:overflowPunct w:val="0"/>
        <w:adjustRightInd w:val="0"/>
        <w:spacing w:line="280" w:lineRule="exact"/>
        <w:ind w:leftChars="0" w:left="357" w:rightChars="-295" w:right="-708" w:hanging="357"/>
        <w:jc w:val="left"/>
        <w:textAlignment w:val="baseline"/>
        <w:rPr>
          <w:rFonts w:ascii="HGSｺﾞｼｯｸM" w:eastAsia="HGSｺﾞｼｯｸM" w:cstheme="minorBidi"/>
          <w:color w:val="000000" w:themeColor="text1"/>
          <w:spacing w:val="16"/>
          <w:sz w:val="20"/>
          <w:szCs w:val="20"/>
        </w:rPr>
      </w:pPr>
      <w:r w:rsidRPr="00562C11">
        <w:rPr>
          <w:rFonts w:ascii="HGSｺﾞｼｯｸM" w:eastAsia="HGSｺﾞｼｯｸM" w:cstheme="minorBidi" w:hint="eastAsia"/>
          <w:color w:val="000000" w:themeColor="text1"/>
          <w:spacing w:val="16"/>
          <w:sz w:val="20"/>
          <w:szCs w:val="20"/>
        </w:rPr>
        <w:t>理事は、少なくとも毎年一回、通常社員総会を開かなければなりません（法14の２）</w:t>
      </w:r>
      <w:r w:rsidR="00D67102" w:rsidRPr="00562C11">
        <w:rPr>
          <w:rFonts w:ascii="HGSｺﾞｼｯｸM" w:eastAsia="HGSｺﾞｼｯｸM" w:cstheme="minorBidi" w:hint="eastAsia"/>
          <w:color w:val="000000" w:themeColor="text1"/>
          <w:spacing w:val="16"/>
          <w:sz w:val="20"/>
          <w:szCs w:val="20"/>
        </w:rPr>
        <w:t>。</w:t>
      </w:r>
    </w:p>
    <w:p w14:paraId="7AFD1E12" w14:textId="4A84E977" w:rsidR="005572C7" w:rsidRPr="00562C11" w:rsidRDefault="00FF0F16" w:rsidP="007401AB">
      <w:pPr>
        <w:pStyle w:val="a7"/>
        <w:widowControl w:val="0"/>
        <w:numPr>
          <w:ilvl w:val="0"/>
          <w:numId w:val="8"/>
        </w:numPr>
        <w:overflowPunct w:val="0"/>
        <w:adjustRightInd w:val="0"/>
        <w:spacing w:line="280" w:lineRule="exact"/>
        <w:ind w:leftChars="0" w:left="357" w:rightChars="-59" w:right="-142" w:hanging="357"/>
        <w:jc w:val="left"/>
        <w:textAlignment w:val="baseline"/>
        <w:rPr>
          <w:rFonts w:ascii="HGSｺﾞｼｯｸM" w:eastAsia="HGSｺﾞｼｯｸM" w:cstheme="minorBidi"/>
          <w:color w:val="000000" w:themeColor="text1"/>
          <w:spacing w:val="16"/>
          <w:sz w:val="20"/>
          <w:szCs w:val="20"/>
        </w:rPr>
      </w:pPr>
      <w:r w:rsidRPr="00562C11">
        <w:rPr>
          <w:rFonts w:ascii="HGSｺﾞｼｯｸM" w:eastAsia="HGSｺﾞｼｯｸM" w:cstheme="minorBidi" w:hint="eastAsia"/>
          <w:color w:val="000000" w:themeColor="text1"/>
          <w:spacing w:val="16"/>
          <w:sz w:val="20"/>
          <w:szCs w:val="20"/>
        </w:rPr>
        <w:t>理事は、必要があると認めるときは、いつでも臨時社員総会を招集することができます</w:t>
      </w:r>
      <w:r w:rsidR="00FD5674" w:rsidRPr="00562C11">
        <w:rPr>
          <w:rFonts w:ascii="HGSｺﾞｼｯｸM" w:eastAsia="HGSｺﾞｼｯｸM" w:cstheme="minorBidi" w:hint="eastAsia"/>
          <w:color w:val="000000" w:themeColor="text1"/>
          <w:spacing w:val="16"/>
          <w:sz w:val="20"/>
          <w:szCs w:val="20"/>
        </w:rPr>
        <w:t>（</w:t>
      </w:r>
      <w:r w:rsidRPr="00562C11">
        <w:rPr>
          <w:rFonts w:ascii="HGSｺﾞｼｯｸM" w:eastAsia="HGSｺﾞｼｯｸM" w:cstheme="minorBidi" w:hint="eastAsia"/>
          <w:color w:val="000000" w:themeColor="text1"/>
          <w:spacing w:val="16"/>
          <w:sz w:val="20"/>
          <w:szCs w:val="20"/>
        </w:rPr>
        <w:t>法14</w:t>
      </w:r>
      <w:r w:rsidR="00FD5674" w:rsidRPr="00562C11">
        <w:rPr>
          <w:rFonts w:ascii="HGSｺﾞｼｯｸM" w:eastAsia="HGSｺﾞｼｯｸM" w:cstheme="minorBidi" w:hint="eastAsia"/>
          <w:color w:val="000000" w:themeColor="text1"/>
          <w:spacing w:val="16"/>
          <w:sz w:val="20"/>
          <w:szCs w:val="20"/>
        </w:rPr>
        <w:t>の３）</w:t>
      </w:r>
      <w:r w:rsidRPr="00562C11">
        <w:rPr>
          <w:rFonts w:ascii="HGSｺﾞｼｯｸM" w:eastAsia="HGSｺﾞｼｯｸM" w:cstheme="minorBidi" w:hint="eastAsia"/>
          <w:color w:val="000000" w:themeColor="text1"/>
          <w:spacing w:val="16"/>
          <w:sz w:val="20"/>
          <w:szCs w:val="20"/>
        </w:rPr>
        <w:t>。</w:t>
      </w:r>
    </w:p>
    <w:p w14:paraId="5B77972B" w14:textId="77777777" w:rsidR="00AD7F26" w:rsidRPr="00D00550" w:rsidRDefault="00AD7F26" w:rsidP="00AD7F26">
      <w:pPr>
        <w:widowControl w:val="0"/>
        <w:overflowPunct w:val="0"/>
        <w:adjustRightInd w:val="0"/>
        <w:spacing w:line="240" w:lineRule="exact"/>
        <w:textAlignment w:val="baseline"/>
        <w:rPr>
          <w:rFonts w:ascii="UD デジタル 教科書体 NP-B" w:eastAsia="UD デジタル 教科書体 NP-B" w:cstheme="minorBidi"/>
          <w:color w:val="000000" w:themeColor="text1"/>
          <w:spacing w:val="16"/>
          <w:sz w:val="22"/>
          <w:szCs w:val="22"/>
        </w:rPr>
      </w:pPr>
    </w:p>
    <w:p w14:paraId="1280D018" w14:textId="79CCF7AF" w:rsidR="004B68C2" w:rsidRPr="00C81646" w:rsidRDefault="000A7FCB" w:rsidP="004F3FE9">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構成、権能）</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036AD893" w14:textId="6C394B28" w:rsidR="000D0DD9" w:rsidRPr="00997C16" w:rsidRDefault="000D0DD9" w:rsidP="007401AB">
      <w:pPr>
        <w:widowControl w:val="0"/>
        <w:jc w:val="left"/>
        <w:rPr>
          <w:rFonts w:ascii="UD デジタル 教科書体 NP-B" w:eastAsia="UD デジタル 教科書体 NP-B" w:hAnsi="ＭＳ 明朝" w:cs="ＭＳ ゴシック"/>
          <w:b/>
          <w:color w:val="000000"/>
          <w:kern w:val="2"/>
          <w:sz w:val="22"/>
          <w:szCs w:val="21"/>
        </w:rPr>
      </w:pPr>
      <w:r w:rsidRPr="00997C16">
        <w:rPr>
          <w:rFonts w:ascii="UD デジタル 教科書体 NP-B" w:eastAsia="UD デジタル 教科書体 NP-B" w:hAnsi="ＭＳ 明朝" w:cs="ＭＳ ゴシック" w:hint="eastAsia"/>
          <w:b/>
          <w:color w:val="000000"/>
          <w:kern w:val="2"/>
          <w:sz w:val="22"/>
          <w:szCs w:val="21"/>
        </w:rPr>
        <w:t>第19</w:t>
      </w:r>
      <w:r w:rsidR="00C40E81" w:rsidRPr="00997C16">
        <w:rPr>
          <w:rFonts w:ascii="UD デジタル 教科書体 NP-B" w:eastAsia="UD デジタル 教科書体 NP-B" w:hAnsi="ＭＳ 明朝" w:cs="ＭＳ ゴシック" w:hint="eastAsia"/>
          <w:b/>
          <w:color w:val="000000"/>
          <w:kern w:val="2"/>
          <w:sz w:val="22"/>
          <w:szCs w:val="21"/>
        </w:rPr>
        <w:t>条</w:t>
      </w:r>
      <w:r w:rsidR="00FD5674" w:rsidRPr="00997C16">
        <w:rPr>
          <w:rFonts w:ascii="UD デジタル 教科書体 NP-B" w:eastAsia="UD デジタル 教科書体 NP-B" w:hAnsi="ＭＳ 明朝" w:cs="ＭＳ ゴシック" w:hint="eastAsia"/>
          <w:b/>
          <w:color w:val="000000"/>
          <w:kern w:val="2"/>
          <w:sz w:val="22"/>
          <w:szCs w:val="21"/>
        </w:rPr>
        <w:t xml:space="preserve">　</w:t>
      </w:r>
      <w:r w:rsidRPr="00997C16">
        <w:rPr>
          <w:rFonts w:ascii="UD デジタル 教科書体 NP-B" w:eastAsia="UD デジタル 教科書体 NP-B" w:hAnsi="ＭＳ 明朝" w:cs="ＭＳ ゴシック" w:hint="eastAsia"/>
          <w:b/>
          <w:color w:val="000000"/>
          <w:kern w:val="2"/>
          <w:sz w:val="22"/>
          <w:szCs w:val="21"/>
        </w:rPr>
        <w:t>この法人の社員総会は、正会員を構成員とします。</w:t>
      </w:r>
    </w:p>
    <w:p w14:paraId="35033D72" w14:textId="77777777" w:rsidR="000D0DD9" w:rsidRPr="00997C16" w:rsidRDefault="000D0DD9" w:rsidP="004F3FE9">
      <w:pPr>
        <w:widowControl w:val="0"/>
        <w:jc w:val="left"/>
        <w:rPr>
          <w:rFonts w:ascii="UD デジタル 教科書体 NP-B" w:eastAsia="UD デジタル 教科書体 NP-B" w:hAnsi="ＭＳ 明朝" w:cs="ＭＳ ゴシック"/>
          <w:b/>
          <w:color w:val="000000"/>
          <w:kern w:val="2"/>
          <w:sz w:val="22"/>
          <w:szCs w:val="21"/>
        </w:rPr>
      </w:pPr>
      <w:r w:rsidRPr="00997C16">
        <w:rPr>
          <w:rFonts w:ascii="UD デジタル 教科書体 NP-B" w:eastAsia="UD デジタル 教科書体 NP-B" w:hAnsi="ＭＳ 明朝" w:cs="ＭＳ ゴシック" w:hint="eastAsia"/>
          <w:b/>
          <w:color w:val="000000"/>
          <w:kern w:val="2"/>
          <w:sz w:val="22"/>
          <w:szCs w:val="21"/>
        </w:rPr>
        <w:t>２　以下の事項は、社員総会において議決しなければ効力を生じません。</w:t>
      </w:r>
    </w:p>
    <w:p w14:paraId="5859012D" w14:textId="721E9318"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rPr>
      </w:pPr>
      <w:r w:rsidRPr="00997C16">
        <w:rPr>
          <w:rFonts w:ascii="UD デジタル 教科書体 NP-B" w:eastAsia="UD デジタル 教科書体 NP-B" w:hAnsiTheme="minorEastAsia" w:cs="BIZ UDPゴシック" w:hint="eastAsia"/>
          <w:b/>
          <w:bCs/>
          <w:color w:val="000000" w:themeColor="text1"/>
          <w:spacing w:val="2"/>
          <w:sz w:val="22"/>
          <w:szCs w:val="22"/>
        </w:rPr>
        <w:t>（１）</w:t>
      </w:r>
      <w:r w:rsidRPr="00997C16">
        <w:rPr>
          <w:rFonts w:ascii="UD デジタル 教科書体 NP-B" w:eastAsia="UD デジタル 教科書体 NP-B" w:hAnsi="ＭＳ 明朝" w:cs="ＭＳ ゴシック" w:hint="eastAsia"/>
          <w:b/>
          <w:color w:val="000000"/>
          <w:kern w:val="2"/>
          <w:sz w:val="22"/>
          <w:szCs w:val="21"/>
        </w:rPr>
        <w:t xml:space="preserve">　</w:t>
      </w:r>
      <w:r w:rsidR="000D0DD9" w:rsidRPr="00997C16">
        <w:rPr>
          <w:rFonts w:ascii="UD デジタル 教科書体 NP-B" w:eastAsia="UD デジタル 教科書体 NP-B" w:hAnsi="ＭＳ 明朝" w:cs="ＭＳ ゴシック" w:hint="eastAsia"/>
          <w:b/>
          <w:color w:val="000000"/>
          <w:kern w:val="2"/>
          <w:sz w:val="22"/>
          <w:szCs w:val="21"/>
        </w:rPr>
        <w:t xml:space="preserve">定款の変更　</w:t>
      </w:r>
    </w:p>
    <w:p w14:paraId="698EEF1E" w14:textId="7F4DF359"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rPr>
      </w:pPr>
      <w:r w:rsidRPr="00997C16">
        <w:rPr>
          <w:rFonts w:ascii="UD デジタル 教科書体 NP-B" w:eastAsia="UD デジタル 教科書体 NP-B" w:hAnsiTheme="minorEastAsia" w:cs="BIZ UDPゴシック" w:hint="eastAsia"/>
          <w:b/>
          <w:bCs/>
          <w:color w:val="000000" w:themeColor="text1"/>
          <w:spacing w:val="2"/>
          <w:sz w:val="22"/>
          <w:szCs w:val="22"/>
        </w:rPr>
        <w:t xml:space="preserve">（２）　</w:t>
      </w:r>
      <w:r w:rsidR="000D0DD9" w:rsidRPr="00997C16">
        <w:rPr>
          <w:rFonts w:ascii="UD デジタル 教科書体 NP-B" w:eastAsia="UD デジタル 教科書体 NP-B" w:hAnsi="ＭＳ 明朝" w:cs="ＭＳ ゴシック" w:hint="eastAsia"/>
          <w:b/>
          <w:color w:val="000000"/>
          <w:kern w:val="2"/>
          <w:sz w:val="22"/>
          <w:szCs w:val="21"/>
        </w:rPr>
        <w:t xml:space="preserve">解散　</w:t>
      </w:r>
    </w:p>
    <w:p w14:paraId="2B782E96" w14:textId="331CE5BA"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rPr>
        <w:t xml:space="preserve">（３）　</w:t>
      </w:r>
      <w:r w:rsidR="000D0DD9" w:rsidRPr="00997C16">
        <w:rPr>
          <w:rFonts w:ascii="UD デジタル 教科書体 NP-B" w:eastAsia="UD デジタル 教科書体 NP-B" w:hAnsi="ＭＳ 明朝" w:cs="ＭＳ ゴシック" w:hint="eastAsia"/>
          <w:b/>
          <w:color w:val="000000"/>
          <w:kern w:val="2"/>
          <w:sz w:val="22"/>
          <w:szCs w:val="21"/>
        </w:rPr>
        <w:t xml:space="preserve">合併　</w:t>
      </w:r>
    </w:p>
    <w:p w14:paraId="3C9FFE6B" w14:textId="69228BEE"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rPr>
        <w:t xml:space="preserve">（４）　</w:t>
      </w:r>
      <w:r w:rsidR="000D0DD9" w:rsidRPr="00997C16">
        <w:rPr>
          <w:rFonts w:ascii="UD デジタル 教科書体 NP-B" w:eastAsia="UD デジタル 教科書体 NP-B" w:hAnsi="ＭＳ 明朝" w:cs="ＭＳ ゴシック" w:hint="eastAsia"/>
          <w:b/>
          <w:color w:val="000000"/>
          <w:kern w:val="2"/>
          <w:sz w:val="22"/>
          <w:szCs w:val="21"/>
        </w:rPr>
        <w:t>解散し、清算事務を終えたのちの残余財産の譲渡先を決定すること</w:t>
      </w:r>
    </w:p>
    <w:p w14:paraId="60F0251D" w14:textId="5F0E576F"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 xml:space="preserve">（５）　</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事業計画</w:t>
      </w:r>
      <w:r w:rsidR="000B72F6" w:rsidRPr="00997C16">
        <w:rPr>
          <w:rFonts w:ascii="UD デジタル 教科書体 NP-B" w:eastAsia="UD デジタル 教科書体 NP-B" w:hAnsi="ＭＳ 明朝" w:cs="ＭＳ ゴシック" w:hint="eastAsia"/>
          <w:b/>
          <w:color w:val="000000"/>
          <w:kern w:val="2"/>
          <w:sz w:val="22"/>
          <w:szCs w:val="21"/>
          <w:shd w:val="pct15" w:color="auto" w:fill="FFFFFF"/>
        </w:rPr>
        <w:t>および</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予算並びにその変更</w:t>
      </w:r>
    </w:p>
    <w:p w14:paraId="77CCA5FE" w14:textId="796338C2"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 xml:space="preserve">（６）　</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事業報告</w:t>
      </w:r>
      <w:r w:rsidR="000B72F6" w:rsidRPr="00997C16">
        <w:rPr>
          <w:rFonts w:ascii="UD デジタル 教科書体 NP-B" w:eastAsia="UD デジタル 教科書体 NP-B" w:hAnsi="ＭＳ 明朝" w:cs="ＭＳ ゴシック" w:hint="eastAsia"/>
          <w:b/>
          <w:color w:val="000000"/>
          <w:kern w:val="2"/>
          <w:sz w:val="22"/>
          <w:szCs w:val="21"/>
          <w:shd w:val="pct15" w:color="auto" w:fill="FFFFFF"/>
        </w:rPr>
        <w:t>および</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決算</w:t>
      </w:r>
    </w:p>
    <w:p w14:paraId="01090706" w14:textId="0FED0071"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 xml:space="preserve">（７）　</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役員の選任</w:t>
      </w:r>
      <w:r w:rsidR="002E60AA" w:rsidRPr="00997C16">
        <w:rPr>
          <w:rFonts w:ascii="UD デジタル 教科書体 NP-B" w:eastAsia="UD デジタル 教科書体 NP-B" w:hAnsi="ＭＳ 明朝" w:cs="ＭＳ ゴシック" w:hint="eastAsia"/>
          <w:b/>
          <w:color w:val="000000"/>
          <w:kern w:val="2"/>
          <w:sz w:val="22"/>
          <w:szCs w:val="21"/>
          <w:shd w:val="pct15" w:color="auto" w:fill="FFFFFF"/>
        </w:rPr>
        <w:t>または</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解任、職務</w:t>
      </w:r>
      <w:r w:rsidR="000B72F6" w:rsidRPr="00997C16">
        <w:rPr>
          <w:rFonts w:ascii="UD デジタル 教科書体 NP-B" w:eastAsia="UD デジタル 教科書体 NP-B" w:hAnsi="ＭＳ 明朝" w:cs="ＭＳ ゴシック" w:hint="eastAsia"/>
          <w:b/>
          <w:color w:val="000000"/>
          <w:kern w:val="2"/>
          <w:sz w:val="22"/>
          <w:szCs w:val="21"/>
          <w:shd w:val="pct15" w:color="auto" w:fill="FFFFFF"/>
        </w:rPr>
        <w:t>および</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報酬</w:t>
      </w:r>
    </w:p>
    <w:p w14:paraId="525F2D7F" w14:textId="544DEEFE"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lastRenderedPageBreak/>
        <w:t>（８）</w:t>
      </w:r>
      <w:r w:rsidRPr="00997C16">
        <w:rPr>
          <w:rFonts w:ascii="UD デジタル 教科書体 NP-B" w:eastAsia="UD デジタル 教科書体 NP-B" w:hAnsi="ＭＳ 明朝" w:cs="ＭＳ ゴシック" w:hint="eastAsia"/>
          <w:b/>
          <w:color w:val="000000"/>
          <w:kern w:val="2"/>
          <w:sz w:val="22"/>
          <w:szCs w:val="21"/>
          <w:shd w:val="pct15" w:color="auto" w:fill="FFFFFF"/>
        </w:rPr>
        <w:t xml:space="preserve">　</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入会金</w:t>
      </w:r>
      <w:r w:rsidR="000B72F6" w:rsidRPr="00997C16">
        <w:rPr>
          <w:rFonts w:ascii="UD デジタル 教科書体 NP-B" w:eastAsia="UD デジタル 教科書体 NP-B" w:hAnsi="ＭＳ 明朝" w:cs="ＭＳ ゴシック" w:hint="eastAsia"/>
          <w:b/>
          <w:color w:val="000000"/>
          <w:kern w:val="2"/>
          <w:sz w:val="22"/>
          <w:szCs w:val="21"/>
          <w:shd w:val="pct15" w:color="auto" w:fill="FFFFFF"/>
        </w:rPr>
        <w:t>および</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会費の額</w:t>
      </w:r>
    </w:p>
    <w:p w14:paraId="28614372" w14:textId="5668D342"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 xml:space="preserve">（９）　</w:t>
      </w:r>
      <w:r w:rsidR="009723A1" w:rsidRPr="00997C16">
        <w:rPr>
          <w:rFonts w:ascii="UD デジタル 教科書体 NP-B" w:eastAsia="UD デジタル 教科書体 NP-B" w:hAnsi="ＭＳ 明朝" w:cs="ＭＳ ゴシック" w:hint="eastAsia"/>
          <w:b/>
          <w:color w:val="000000"/>
          <w:kern w:val="2"/>
          <w:sz w:val="22"/>
          <w:szCs w:val="21"/>
          <w:shd w:val="pct15" w:color="auto" w:fill="FFFFFF"/>
        </w:rPr>
        <w:t>借入金（その事業年度内の収益をもって償還する短期借入金を除く。</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）その他新たな義務の負担</w:t>
      </w:r>
      <w:r w:rsidR="000B72F6" w:rsidRPr="00997C16">
        <w:rPr>
          <w:rFonts w:ascii="UD デジタル 教科書体 NP-B" w:eastAsia="UD デジタル 教科書体 NP-B" w:hAnsi="ＭＳ 明朝" w:cs="ＭＳ ゴシック" w:hint="eastAsia"/>
          <w:b/>
          <w:color w:val="000000"/>
          <w:kern w:val="2"/>
          <w:sz w:val="22"/>
          <w:szCs w:val="21"/>
          <w:shd w:val="pct15" w:color="auto" w:fill="FFFFFF"/>
        </w:rPr>
        <w:t>および</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権利の放棄</w:t>
      </w:r>
    </w:p>
    <w:p w14:paraId="36653758" w14:textId="7E7CD5F8"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（10）</w:t>
      </w:r>
      <w:r w:rsidRPr="00997C16">
        <w:rPr>
          <w:rFonts w:ascii="UD デジタル 教科書体 NP-B" w:eastAsia="UD デジタル 教科書体 NP-B" w:hAnsi="ＭＳ 明朝" w:cs="ＭＳ ゴシック" w:hint="eastAsia"/>
          <w:b/>
          <w:color w:val="000000"/>
          <w:kern w:val="2"/>
          <w:sz w:val="22"/>
          <w:szCs w:val="21"/>
          <w:shd w:val="pct15" w:color="auto" w:fill="FFFFFF"/>
        </w:rPr>
        <w:t xml:space="preserve">　</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事務局の組織</w:t>
      </w:r>
      <w:r w:rsidR="000B72F6" w:rsidRPr="00997C16">
        <w:rPr>
          <w:rFonts w:ascii="UD デジタル 教科書体 NP-B" w:eastAsia="UD デジタル 教科書体 NP-B" w:hAnsi="ＭＳ 明朝" w:cs="ＭＳ ゴシック" w:hint="eastAsia"/>
          <w:b/>
          <w:color w:val="000000"/>
          <w:kern w:val="2"/>
          <w:sz w:val="22"/>
          <w:szCs w:val="21"/>
          <w:shd w:val="pct15" w:color="auto" w:fill="FFFFFF"/>
        </w:rPr>
        <w:t>および</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運営</w:t>
      </w:r>
    </w:p>
    <w:p w14:paraId="6408F705" w14:textId="0F4EC923"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1"/>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 xml:space="preserve">（11）　</w:t>
      </w:r>
      <w:r w:rsidR="000D0DD9" w:rsidRPr="00997C16">
        <w:rPr>
          <w:rFonts w:ascii="UD デジタル 教科書体 NP-B" w:eastAsia="UD デジタル 教科書体 NP-B" w:hAnsi="ＭＳ 明朝" w:cs="ＭＳ ゴシック" w:hint="eastAsia"/>
          <w:b/>
          <w:color w:val="000000"/>
          <w:kern w:val="2"/>
          <w:sz w:val="22"/>
          <w:szCs w:val="21"/>
          <w:shd w:val="pct15" w:color="auto" w:fill="FFFFFF"/>
        </w:rPr>
        <w:t>会員の除名</w:t>
      </w:r>
    </w:p>
    <w:p w14:paraId="6295D4B6" w14:textId="2E6BDCF0" w:rsidR="000D0DD9" w:rsidRPr="00997C16" w:rsidRDefault="00C815A8" w:rsidP="004F3FE9">
      <w:pPr>
        <w:widowControl w:val="0"/>
        <w:jc w:val="left"/>
        <w:rPr>
          <w:rFonts w:ascii="UD デジタル 教科書体 NP-B" w:eastAsia="UD デジタル 教科書体 NP-B" w:hAnsi="ＭＳ 明朝" w:cs="ＭＳ ゴシック"/>
          <w:b/>
          <w:color w:val="000000"/>
          <w:kern w:val="2"/>
          <w:sz w:val="22"/>
          <w:szCs w:val="22"/>
          <w:shd w:val="pct15" w:color="auto" w:fill="FFFFFF"/>
        </w:rPr>
      </w:pPr>
      <w:r w:rsidRPr="00997C16">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 xml:space="preserve">（12）　</w:t>
      </w:r>
      <w:r w:rsidR="000D0DD9" w:rsidRPr="00997C16">
        <w:rPr>
          <w:rFonts w:ascii="UD デジタル 教科書体 NP-B" w:eastAsia="UD デジタル 教科書体 NP-B" w:hAnsi="ＭＳ 明朝" w:cs="ＭＳ ゴシック" w:hint="eastAsia"/>
          <w:b/>
          <w:color w:val="000000"/>
          <w:kern w:val="2"/>
          <w:sz w:val="22"/>
          <w:szCs w:val="22"/>
          <w:shd w:val="pct15" w:color="auto" w:fill="FFFFFF"/>
        </w:rPr>
        <w:t>その他運営に関する重要事項</w:t>
      </w:r>
    </w:p>
    <w:p w14:paraId="21DF6656" w14:textId="48F94082" w:rsidR="000D0DD9" w:rsidRPr="00C3252F" w:rsidRDefault="000D0DD9" w:rsidP="00C3252F">
      <w:pPr>
        <w:pStyle w:val="a7"/>
        <w:numPr>
          <w:ilvl w:val="0"/>
          <w:numId w:val="5"/>
        </w:numPr>
        <w:spacing w:line="280" w:lineRule="exact"/>
        <w:ind w:leftChars="0" w:left="284" w:hanging="284"/>
        <w:rPr>
          <w:rFonts w:ascii="ＭＳ 明朝" w:eastAsia="ＭＳ 明朝" w:hAnsi="ＭＳ 明朝" w:cs="ＭＳ ゴシック"/>
          <w:b/>
          <w:color w:val="000000"/>
          <w:kern w:val="2"/>
          <w:sz w:val="22"/>
          <w:szCs w:val="22"/>
        </w:rPr>
      </w:pPr>
      <w:r w:rsidRPr="00C3252F">
        <w:rPr>
          <w:rFonts w:ascii="HGSｺﾞｼｯｸM" w:eastAsia="HGSｺﾞｼｯｸM" w:hAnsi="ＭＳ 明朝" w:cs="ＭＳ 明朝" w:hint="eastAsia"/>
          <w:color w:val="000000"/>
          <w:kern w:val="2"/>
          <w:sz w:val="20"/>
          <w:szCs w:val="20"/>
        </w:rPr>
        <w:t>社員総会は法人の最高機関であり、社員総会の議決事項をここで明確にします。</w:t>
      </w:r>
      <w:bookmarkStart w:id="2" w:name="_Hlk127365640"/>
      <w:bookmarkStart w:id="3" w:name="_Hlk127365671"/>
      <w:r w:rsidRPr="00C3252F">
        <w:rPr>
          <w:rFonts w:ascii="HGSｺﾞｼｯｸM" w:eastAsia="HGSｺﾞｼｯｸM" w:hAnsi="ＭＳ 明朝" w:cs="ＭＳ 明朝" w:hint="eastAsia"/>
          <w:color w:val="000000"/>
          <w:kern w:val="2"/>
          <w:sz w:val="20"/>
          <w:szCs w:val="20"/>
        </w:rPr>
        <w:t>定款例</w:t>
      </w:r>
      <w:bookmarkEnd w:id="2"/>
      <w:r w:rsidRPr="00C3252F">
        <w:rPr>
          <w:rFonts w:ascii="HGSｺﾞｼｯｸM" w:eastAsia="HGSｺﾞｼｯｸM" w:hAnsi="ＭＳ 明朝" w:cs="ＭＳ 明朝" w:hint="eastAsia"/>
          <w:color w:val="000000"/>
          <w:kern w:val="2"/>
          <w:sz w:val="20"/>
          <w:szCs w:val="20"/>
        </w:rPr>
        <w:t>第24条(理事会の権能)等の他の条文と整合します。</w:t>
      </w:r>
    </w:p>
    <w:p w14:paraId="1265B8CD" w14:textId="77BC673B" w:rsidR="000D0DD9" w:rsidRPr="00562C11" w:rsidRDefault="000D0DD9" w:rsidP="00C3252F">
      <w:pPr>
        <w:pStyle w:val="a7"/>
        <w:numPr>
          <w:ilvl w:val="0"/>
          <w:numId w:val="8"/>
        </w:numPr>
        <w:spacing w:line="280" w:lineRule="exact"/>
        <w:ind w:leftChars="0" w:left="284" w:hanging="284"/>
        <w:rPr>
          <w:rFonts w:ascii="HGSｺﾞｼｯｸM" w:eastAsia="HGSｺﾞｼｯｸM" w:hAnsi="ＭＳ 明朝" w:cs="ＭＳ 明朝"/>
          <w:color w:val="000000"/>
          <w:kern w:val="2"/>
          <w:sz w:val="20"/>
          <w:szCs w:val="20"/>
        </w:rPr>
      </w:pPr>
      <w:bookmarkStart w:id="4" w:name="_Hlk127365778"/>
      <w:bookmarkEnd w:id="3"/>
      <w:r w:rsidRPr="00562C11">
        <w:rPr>
          <w:rFonts w:ascii="HGSｺﾞｼｯｸM" w:eastAsia="HGSｺﾞｼｯｸM" w:hAnsi="ＭＳ 明朝" w:cs="ＭＳ 明朝" w:hint="eastAsia"/>
          <w:color w:val="000000"/>
          <w:kern w:val="2"/>
          <w:sz w:val="20"/>
          <w:szCs w:val="20"/>
        </w:rPr>
        <w:t>定款で理事会などに委任されたもの以外は、すべて社員総会の議決事項です（法14の５）。</w:t>
      </w:r>
      <w:bookmarkEnd w:id="4"/>
    </w:p>
    <w:p w14:paraId="636F55DB" w14:textId="7140A443" w:rsidR="000D0DD9" w:rsidRPr="00562C11" w:rsidRDefault="000D0DD9" w:rsidP="00C3252F">
      <w:pPr>
        <w:pStyle w:val="a7"/>
        <w:numPr>
          <w:ilvl w:val="0"/>
          <w:numId w:val="8"/>
        </w:numPr>
        <w:spacing w:line="280" w:lineRule="exact"/>
        <w:ind w:leftChars="0" w:left="284" w:hanging="284"/>
        <w:rPr>
          <w:rFonts w:ascii="HGSｺﾞｼｯｸM" w:eastAsia="HGSｺﾞｼｯｸM" w:hAnsi="ＭＳ 明朝" w:cs="ＭＳ 明朝"/>
          <w:color w:val="000000"/>
          <w:kern w:val="2"/>
          <w:sz w:val="20"/>
          <w:szCs w:val="20"/>
        </w:rPr>
      </w:pPr>
      <w:r w:rsidRPr="00562C11">
        <w:rPr>
          <w:rFonts w:ascii="HGSｺﾞｼｯｸM" w:eastAsia="HGSｺﾞｼｯｸM" w:hAnsi="ＭＳ 明朝" w:cs="ＭＳ 明朝" w:hint="eastAsia"/>
          <w:color w:val="000000"/>
          <w:kern w:val="2"/>
          <w:sz w:val="20"/>
          <w:szCs w:val="20"/>
        </w:rPr>
        <w:t>法で社員総会議決事項と定められているものは次の項目です。</w:t>
      </w:r>
    </w:p>
    <w:p w14:paraId="413D940A" w14:textId="77777777" w:rsidR="000D0DD9" w:rsidRPr="000D0DD9" w:rsidRDefault="000D0DD9" w:rsidP="00D808BD">
      <w:pPr>
        <w:spacing w:line="280" w:lineRule="exact"/>
        <w:ind w:left="357" w:hanging="357"/>
        <w:rPr>
          <w:rFonts w:ascii="HGSｺﾞｼｯｸM" w:eastAsia="HGSｺﾞｼｯｸM" w:hAnsi="ＭＳ 明朝" w:cs="ＭＳ 明朝"/>
          <w:color w:val="000000"/>
          <w:kern w:val="2"/>
          <w:sz w:val="20"/>
          <w:szCs w:val="20"/>
        </w:rPr>
      </w:pPr>
      <w:r w:rsidRPr="000D0DD9">
        <w:rPr>
          <w:rFonts w:ascii="HGSｺﾞｼｯｸM" w:eastAsia="HGSｺﾞｼｯｸM" w:hAnsi="ＭＳ 明朝" w:cs="ＭＳ 明朝" w:hint="eastAsia"/>
          <w:color w:val="000000"/>
          <w:kern w:val="2"/>
          <w:sz w:val="20"/>
          <w:szCs w:val="20"/>
        </w:rPr>
        <w:t>(1)定款の変更（法25①）</w:t>
      </w:r>
    </w:p>
    <w:p w14:paraId="72652988" w14:textId="1D73A97A" w:rsidR="000D0DD9" w:rsidRPr="000D0DD9" w:rsidRDefault="000D0DD9" w:rsidP="00D808BD">
      <w:pPr>
        <w:spacing w:line="280" w:lineRule="exact"/>
        <w:ind w:left="357" w:hanging="357"/>
        <w:rPr>
          <w:rFonts w:ascii="HGSｺﾞｼｯｸM" w:eastAsia="HGSｺﾞｼｯｸM" w:hAnsi="ＭＳ 明朝" w:cs="ＭＳ 明朝"/>
          <w:color w:val="000000"/>
          <w:kern w:val="2"/>
          <w:sz w:val="20"/>
          <w:szCs w:val="20"/>
        </w:rPr>
      </w:pPr>
      <w:r w:rsidRPr="000D0DD9">
        <w:rPr>
          <w:rFonts w:ascii="HGSｺﾞｼｯｸM" w:eastAsia="HGSｺﾞｼｯｸM" w:hAnsi="ＭＳ 明朝" w:cs="ＭＳ 明朝" w:hint="eastAsia"/>
          <w:color w:val="000000"/>
          <w:kern w:val="2"/>
          <w:sz w:val="20"/>
          <w:szCs w:val="20"/>
        </w:rPr>
        <w:t>(2)解散（法31①一）</w:t>
      </w:r>
    </w:p>
    <w:p w14:paraId="2DF747CF" w14:textId="77777777" w:rsidR="000D0DD9" w:rsidRPr="000D0DD9" w:rsidRDefault="000D0DD9" w:rsidP="00D808BD">
      <w:pPr>
        <w:spacing w:line="280" w:lineRule="exact"/>
        <w:ind w:left="357" w:hanging="357"/>
        <w:rPr>
          <w:rFonts w:ascii="HGSｺﾞｼｯｸM" w:eastAsia="HGSｺﾞｼｯｸM" w:hAnsi="ＭＳ 明朝" w:cs="ＭＳ 明朝"/>
          <w:color w:val="000000"/>
          <w:kern w:val="2"/>
          <w:sz w:val="20"/>
          <w:szCs w:val="20"/>
        </w:rPr>
      </w:pPr>
      <w:r w:rsidRPr="000D0DD9">
        <w:rPr>
          <w:rFonts w:ascii="HGSｺﾞｼｯｸM" w:eastAsia="HGSｺﾞｼｯｸM" w:hAnsi="ＭＳ 明朝" w:cs="ＭＳ 明朝" w:hint="eastAsia"/>
          <w:color w:val="000000"/>
          <w:kern w:val="2"/>
          <w:sz w:val="20"/>
          <w:szCs w:val="20"/>
        </w:rPr>
        <w:t>(3)合併（法34①）</w:t>
      </w:r>
    </w:p>
    <w:p w14:paraId="028A9E5A" w14:textId="77777777" w:rsidR="000D0DD9" w:rsidRPr="000D0DD9" w:rsidRDefault="000D0DD9" w:rsidP="00D808BD">
      <w:pPr>
        <w:spacing w:line="280" w:lineRule="exact"/>
        <w:ind w:left="357" w:hanging="357"/>
        <w:rPr>
          <w:rFonts w:ascii="HGSｺﾞｼｯｸM" w:eastAsia="HGSｺﾞｼｯｸM" w:hAnsi="ＭＳ 明朝" w:cs="ＭＳ ゴシック"/>
          <w:color w:val="000000"/>
          <w:kern w:val="2"/>
          <w:sz w:val="21"/>
          <w:szCs w:val="21"/>
        </w:rPr>
      </w:pPr>
      <w:r w:rsidRPr="000D0DD9">
        <w:rPr>
          <w:rFonts w:ascii="HGSｺﾞｼｯｸM" w:eastAsia="HGSｺﾞｼｯｸM" w:hAnsi="ＭＳ 明朝" w:cs="ＭＳ 明朝" w:hint="eastAsia"/>
          <w:color w:val="000000"/>
          <w:kern w:val="2"/>
          <w:sz w:val="20"/>
          <w:szCs w:val="20"/>
        </w:rPr>
        <w:t>これ以外の事項については、理事会等の議決事項とすることができます。</w:t>
      </w:r>
    </w:p>
    <w:p w14:paraId="52838123" w14:textId="77777777" w:rsidR="006F67C3" w:rsidRPr="000D0DD9" w:rsidRDefault="006F67C3" w:rsidP="000A7FCB">
      <w:pPr>
        <w:rPr>
          <w:rFonts w:ascii="UD デジタル 教科書体 NP-B" w:eastAsia="UD デジタル 教科書体 NP-B"/>
          <w:color w:val="000000" w:themeColor="text1"/>
          <w:sz w:val="22"/>
          <w:szCs w:val="22"/>
        </w:rPr>
      </w:pPr>
    </w:p>
    <w:p w14:paraId="19F5030A" w14:textId="39CFF26D" w:rsidR="000A7FCB" w:rsidRPr="00C328B0" w:rsidRDefault="000A7FCB" w:rsidP="004F3FE9">
      <w:pPr>
        <w:spacing w:line="260" w:lineRule="exact"/>
        <w:ind w:rightChars="-118" w:right="-283"/>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開催、招集）</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0CA12301" w14:textId="6232E22C" w:rsidR="000A7FCB" w:rsidRPr="00C328B0" w:rsidRDefault="000A7FCB"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20</w:t>
      </w:r>
      <w:r w:rsidRPr="00C328B0">
        <w:rPr>
          <w:rFonts w:ascii="UD デジタル 教科書体 NP-B" w:eastAsia="UD デジタル 教科書体 NP-B" w:hAnsiTheme="minorEastAsia" w:hint="eastAsia"/>
          <w:b/>
          <w:bCs/>
          <w:color w:val="000000" w:themeColor="text1"/>
          <w:sz w:val="22"/>
          <w:szCs w:val="22"/>
        </w:rPr>
        <w:t>条　毎年１回、事業年度の開始日から３ヶ月以内に通常社員総会を開催します。</w:t>
      </w:r>
    </w:p>
    <w:p w14:paraId="1CC88275" w14:textId="153D725D" w:rsidR="000A7FCB" w:rsidRPr="00C328B0" w:rsidRDefault="000A7FCB"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 xml:space="preserve">２　</w:t>
      </w:r>
      <w:r w:rsidR="007C3370"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総会は、この定款の第13条第</w:t>
      </w:r>
      <w:r w:rsidR="00AD1B02" w:rsidRPr="00C328B0">
        <w:rPr>
          <w:rFonts w:ascii="UD デジタル 教科書体 NP-B" w:eastAsia="UD デジタル 教科書体 NP-B" w:hAnsiTheme="minorEastAsia" w:hint="eastAsia"/>
          <w:b/>
          <w:bCs/>
          <w:color w:val="000000" w:themeColor="text1"/>
          <w:sz w:val="22"/>
          <w:szCs w:val="22"/>
        </w:rPr>
        <w:t>４</w:t>
      </w:r>
      <w:r w:rsidRPr="00C328B0">
        <w:rPr>
          <w:rFonts w:ascii="UD デジタル 教科書体 NP-B" w:eastAsia="UD デジタル 教科書体 NP-B" w:hAnsiTheme="minorEastAsia" w:hint="eastAsia"/>
          <w:b/>
          <w:bCs/>
          <w:color w:val="000000" w:themeColor="text1"/>
          <w:sz w:val="22"/>
          <w:szCs w:val="22"/>
        </w:rPr>
        <w:t>項第</w:t>
      </w:r>
      <w:r w:rsidR="00AD1B02" w:rsidRPr="00C328B0">
        <w:rPr>
          <w:rFonts w:ascii="UD デジタル 教科書体 NP-B" w:eastAsia="UD デジタル 教科書体 NP-B" w:hAnsiTheme="minorEastAsia" w:hint="eastAsia"/>
          <w:b/>
          <w:bCs/>
          <w:color w:val="000000" w:themeColor="text1"/>
          <w:sz w:val="22"/>
          <w:szCs w:val="22"/>
        </w:rPr>
        <w:t>４</w:t>
      </w:r>
      <w:r w:rsidRPr="00C328B0">
        <w:rPr>
          <w:rFonts w:ascii="UD デジタル 教科書体 NP-B" w:eastAsia="UD デジタル 教科書体 NP-B" w:hAnsiTheme="minorEastAsia" w:hint="eastAsia"/>
          <w:b/>
          <w:bCs/>
          <w:color w:val="000000" w:themeColor="text1"/>
          <w:sz w:val="22"/>
          <w:szCs w:val="22"/>
        </w:rPr>
        <w:t>号の規定により、監事から招集があった場合を除き、理事長が招集します。</w:t>
      </w:r>
    </w:p>
    <w:p w14:paraId="5341729B" w14:textId="77777777" w:rsidR="000A7FCB" w:rsidRPr="00C328B0" w:rsidRDefault="000A7FCB"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３　臨時社員総会は次のときに開催します。</w:t>
      </w:r>
    </w:p>
    <w:p w14:paraId="10D695AE" w14:textId="39F32956" w:rsidR="000A7FCB" w:rsidRPr="00C328B0" w:rsidRDefault="000A7FCB"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（１）</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理事会において臨時社員総会を開催する必要があると議決したとき</w:t>
      </w:r>
    </w:p>
    <w:p w14:paraId="1338E0DF" w14:textId="09346A91" w:rsidR="000A7FCB" w:rsidRPr="00C328B0" w:rsidRDefault="001B01F3"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正会員総数の【　】</w:t>
      </w:r>
      <w:r w:rsidR="00FE0F3F" w:rsidRPr="00C328B0">
        <w:rPr>
          <w:rFonts w:ascii="UD デジタル 教科書体 NP-B" w:eastAsia="UD デジタル 教科書体 NP-B" w:hAnsiTheme="minorEastAsia" w:hint="eastAsia"/>
          <w:b/>
          <w:bCs/>
          <w:color w:val="000000" w:themeColor="text1"/>
          <w:sz w:val="22"/>
          <w:szCs w:val="22"/>
        </w:rPr>
        <w:t>分の【１】</w:t>
      </w:r>
      <w:r w:rsidR="000A7FCB" w:rsidRPr="00C328B0">
        <w:rPr>
          <w:rFonts w:ascii="UD デジタル 教科書体 NP-B" w:eastAsia="UD デジタル 教科書体 NP-B" w:hAnsiTheme="minorEastAsia" w:hint="eastAsia"/>
          <w:b/>
          <w:bCs/>
          <w:color w:val="000000" w:themeColor="text1"/>
          <w:sz w:val="22"/>
          <w:szCs w:val="22"/>
        </w:rPr>
        <w:t>以上から会議の目的である事項を示して開催の請求があったとき</w:t>
      </w:r>
    </w:p>
    <w:p w14:paraId="43429B71" w14:textId="77777777" w:rsidR="00107E25" w:rsidRDefault="000A7FCB"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（３）</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この定款の第13条第４項第４号の規定により監事から招集があったとき</w:t>
      </w:r>
    </w:p>
    <w:p w14:paraId="09D7C204" w14:textId="3AE8E31D" w:rsidR="000A7FCB" w:rsidRPr="00C328B0" w:rsidRDefault="000A7FCB"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４　理事長は、前項第１号</w:t>
      </w:r>
      <w:r w:rsidR="000B72F6">
        <w:rPr>
          <w:rFonts w:ascii="UD デジタル 教科書体 NP-B" w:eastAsia="UD デジタル 教科書体 NP-B" w:hAnsiTheme="minorEastAsia" w:hint="eastAsia"/>
          <w:b/>
          <w:bCs/>
          <w:color w:val="000000" w:themeColor="text1"/>
          <w:sz w:val="22"/>
          <w:szCs w:val="22"/>
        </w:rPr>
        <w:t>および</w:t>
      </w:r>
      <w:r w:rsidR="001B01F3" w:rsidRPr="00C328B0">
        <w:rPr>
          <w:rFonts w:ascii="UD デジタル 教科書体 NP-B" w:eastAsia="UD デジタル 教科書体 NP-B" w:hAnsiTheme="minorEastAsia" w:hint="eastAsia"/>
          <w:b/>
          <w:bCs/>
          <w:color w:val="000000" w:themeColor="text1"/>
          <w:sz w:val="22"/>
          <w:szCs w:val="22"/>
        </w:rPr>
        <w:t>第２号の規定による請求があったときは、その議決</w:t>
      </w:r>
      <w:r w:rsidR="002E60AA">
        <w:rPr>
          <w:rFonts w:ascii="UD デジタル 教科書体 NP-B" w:eastAsia="UD デジタル 教科書体 NP-B" w:hAnsiTheme="minorEastAsia" w:hint="eastAsia"/>
          <w:b/>
          <w:bCs/>
          <w:color w:val="000000" w:themeColor="text1"/>
          <w:sz w:val="22"/>
          <w:szCs w:val="22"/>
        </w:rPr>
        <w:t>または</w:t>
      </w:r>
      <w:r w:rsidR="001B01F3" w:rsidRPr="00C328B0">
        <w:rPr>
          <w:rFonts w:ascii="UD デジタル 教科書体 NP-B" w:eastAsia="UD デジタル 教科書体 NP-B" w:hAnsiTheme="minorEastAsia" w:hint="eastAsia"/>
          <w:b/>
          <w:bCs/>
          <w:color w:val="000000" w:themeColor="text1"/>
          <w:sz w:val="22"/>
          <w:szCs w:val="22"/>
        </w:rPr>
        <w:t>請求の日から【　】</w:t>
      </w:r>
      <w:r w:rsidRPr="00C328B0">
        <w:rPr>
          <w:rFonts w:ascii="UD デジタル 教科書体 NP-B" w:eastAsia="UD デジタル 教科書体 NP-B" w:hAnsiTheme="minorEastAsia" w:hint="eastAsia"/>
          <w:b/>
          <w:bCs/>
          <w:color w:val="000000" w:themeColor="text1"/>
          <w:sz w:val="22"/>
          <w:szCs w:val="22"/>
        </w:rPr>
        <w:t>日以内に臨時社員総会を招集します。</w:t>
      </w:r>
    </w:p>
    <w:p w14:paraId="6075EA74" w14:textId="23A0B0C0" w:rsidR="00792C01" w:rsidRPr="00324777" w:rsidRDefault="000A7FCB" w:rsidP="006B3794">
      <w:pPr>
        <w:spacing w:line="260" w:lineRule="exact"/>
        <w:ind w:rightChars="-59" w:right="-142"/>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５　社員総会を招集する場合には、会議の日時、場所、目的</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審議事項を正会員</w:t>
      </w:r>
      <w:r w:rsidR="006B3794">
        <w:rPr>
          <w:rFonts w:ascii="UD デジタル 教科書体 NP-B" w:eastAsia="UD デジタル 教科書体 NP-B" w:hAnsiTheme="minorEastAsia" w:hint="eastAsia"/>
          <w:b/>
          <w:bCs/>
          <w:color w:val="000000" w:themeColor="text1"/>
          <w:sz w:val="22"/>
          <w:szCs w:val="22"/>
        </w:rPr>
        <w:t>に</w:t>
      </w:r>
      <w:r w:rsidRPr="00C328B0">
        <w:rPr>
          <w:rFonts w:ascii="UD デジタル 教科書体 NP-B" w:eastAsia="UD デジタル 教科書体 NP-B" w:hAnsiTheme="minorEastAsia" w:hint="eastAsia"/>
          <w:b/>
          <w:bCs/>
          <w:color w:val="000000" w:themeColor="text1"/>
          <w:sz w:val="22"/>
          <w:szCs w:val="22"/>
        </w:rPr>
        <w:t>対し書面</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電磁的方法で開催日の少なくとも</w:t>
      </w:r>
      <w:r w:rsidR="00AD1B02" w:rsidRPr="00C328B0">
        <w:rPr>
          <w:rFonts w:ascii="UD デジタル 教科書体 NP-B" w:eastAsia="UD デジタル 教科書体 NP-B" w:hAnsiTheme="minorEastAsia" w:hint="eastAsia"/>
          <w:b/>
          <w:bCs/>
          <w:color w:val="000000" w:themeColor="text1"/>
          <w:sz w:val="22"/>
          <w:szCs w:val="22"/>
        </w:rPr>
        <w:t>５</w:t>
      </w:r>
      <w:r w:rsidRPr="00C328B0">
        <w:rPr>
          <w:rFonts w:ascii="UD デジタル 教科書体 NP-B" w:eastAsia="UD デジタル 教科書体 NP-B" w:hAnsiTheme="minorEastAsia" w:hint="eastAsia"/>
          <w:b/>
          <w:bCs/>
          <w:color w:val="000000" w:themeColor="text1"/>
          <w:sz w:val="22"/>
          <w:szCs w:val="22"/>
        </w:rPr>
        <w:t>日前までに通知します。</w:t>
      </w:r>
    </w:p>
    <w:p w14:paraId="26B05A61" w14:textId="04B4B318" w:rsidR="00852DCC" w:rsidRPr="00562C11" w:rsidRDefault="00792C01"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第１項…少なくとも年１回開催する必要があります(法14の２)。</w:t>
      </w:r>
    </w:p>
    <w:p w14:paraId="568806D7" w14:textId="4233B380" w:rsidR="00792C01" w:rsidRPr="00562C11" w:rsidRDefault="00792C01"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w:t>
      </w:r>
      <w:r w:rsidR="001753D5" w:rsidRPr="00562C11">
        <w:rPr>
          <w:rFonts w:ascii="HGSｺﾞｼｯｸM" w:eastAsia="HGSｺﾞｼｯｸM" w:hint="eastAsia"/>
          <w:color w:val="000000" w:themeColor="text1"/>
          <w:sz w:val="20"/>
          <w:szCs w:val="20"/>
        </w:rPr>
        <w:t>３</w:t>
      </w:r>
      <w:r w:rsidRPr="00562C11">
        <w:rPr>
          <w:rFonts w:ascii="HGSｺﾞｼｯｸM" w:eastAsia="HGSｺﾞｼｯｸM" w:hint="eastAsia"/>
          <w:color w:val="000000" w:themeColor="text1"/>
          <w:sz w:val="20"/>
          <w:szCs w:val="20"/>
        </w:rPr>
        <w:t>項第１号…理事は、必要があると認めるときは、いつでも臨時社員総会を招集することができます(法14の３①)。</w:t>
      </w:r>
    </w:p>
    <w:p w14:paraId="3B7B4A83" w14:textId="50644E1C" w:rsidR="00792C01" w:rsidRPr="00562C11" w:rsidRDefault="00792C01"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w:t>
      </w:r>
      <w:r w:rsidR="001753D5" w:rsidRPr="00562C11">
        <w:rPr>
          <w:rFonts w:ascii="HGSｺﾞｼｯｸM" w:eastAsia="HGSｺﾞｼｯｸM" w:hint="eastAsia"/>
          <w:color w:val="000000" w:themeColor="text1"/>
          <w:sz w:val="20"/>
          <w:szCs w:val="20"/>
        </w:rPr>
        <w:t>３</w:t>
      </w:r>
      <w:r w:rsidRPr="00562C11">
        <w:rPr>
          <w:rFonts w:ascii="HGSｺﾞｼｯｸM" w:eastAsia="HGSｺﾞｼｯｸM" w:hint="eastAsia"/>
          <w:color w:val="000000" w:themeColor="text1"/>
          <w:sz w:val="20"/>
          <w:szCs w:val="20"/>
        </w:rPr>
        <w:t>項第２号…総社員の５分の１以上から社員総会の目的である事項を示して請求があったときは、理事は、臨時社員総会を招集しなければなりません。ただし、総社員の割合については、定款でこれと異なる割合を定めることができます（法14の３②）。</w:t>
      </w:r>
    </w:p>
    <w:p w14:paraId="03E6465B" w14:textId="6372F2AA" w:rsidR="00792C01" w:rsidRPr="00562C11" w:rsidRDefault="007401AB"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第５</w:t>
      </w:r>
      <w:r w:rsidR="00792C01" w:rsidRPr="00562C11">
        <w:rPr>
          <w:rFonts w:ascii="HGSｺﾞｼｯｸM" w:eastAsia="HGSｺﾞｼｯｸM" w:hint="eastAsia"/>
          <w:color w:val="000000" w:themeColor="text1"/>
          <w:sz w:val="20"/>
          <w:szCs w:val="20"/>
        </w:rPr>
        <w:t>項…社員総会の招集は、少なくとも５日以上前に行います(法14の４)。「５日前」とは､ ５日前までに文書を発送すればよく､ 文書が到達しなければならないという意味ではありません｡文書の到達日を考慮して規定しましょう。</w:t>
      </w:r>
    </w:p>
    <w:p w14:paraId="3425BE77" w14:textId="32202A1B" w:rsidR="00792C01" w:rsidRPr="00562C11" w:rsidRDefault="00792C01"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「電磁的方法」とは、次の方法を指します。受信者が記録を書面に出力できるものであることが必要です（法規１</w:t>
      </w:r>
      <w:r w:rsidR="007401AB">
        <w:rPr>
          <w:rFonts w:ascii="HGSｺﾞｼｯｸM" w:eastAsia="HGSｺﾞｼｯｸM" w:hint="eastAsia"/>
          <w:color w:val="000000" w:themeColor="text1"/>
          <w:sz w:val="20"/>
          <w:szCs w:val="20"/>
        </w:rPr>
        <w:t>の２</w:t>
      </w:r>
      <w:r w:rsidRPr="00562C11">
        <w:rPr>
          <w:rFonts w:ascii="HGSｺﾞｼｯｸM" w:eastAsia="HGSｺﾞｼｯｸM" w:hint="eastAsia"/>
          <w:color w:val="000000" w:themeColor="text1"/>
          <w:sz w:val="20"/>
          <w:szCs w:val="20"/>
        </w:rPr>
        <w:t>）。</w:t>
      </w:r>
    </w:p>
    <w:p w14:paraId="1484804D" w14:textId="21608C02" w:rsidR="00870622" w:rsidRDefault="00792C01" w:rsidP="00D808BD">
      <w:pPr>
        <w:spacing w:line="280" w:lineRule="exact"/>
        <w:ind w:left="357" w:hanging="357"/>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 xml:space="preserve">　・電子メール　・ウェブサイトへの書き込み　・CD-ROM等　</w:t>
      </w:r>
    </w:p>
    <w:p w14:paraId="6EF857F5" w14:textId="2B0740B8" w:rsidR="00D00550" w:rsidRDefault="00D00550" w:rsidP="00E02ACB">
      <w:pPr>
        <w:spacing w:line="260" w:lineRule="exact"/>
        <w:rPr>
          <w:rFonts w:ascii="UD デジタル 教科書体 NP-B" w:eastAsia="UD デジタル 教科書体 NP-B" w:hAnsiTheme="minorEastAsia"/>
          <w:b/>
          <w:bCs/>
          <w:color w:val="000000" w:themeColor="text1"/>
          <w:sz w:val="22"/>
          <w:szCs w:val="22"/>
        </w:rPr>
      </w:pPr>
    </w:p>
    <w:p w14:paraId="3A3AB9DA" w14:textId="71C6B41B" w:rsidR="000B1225" w:rsidRPr="00C328B0" w:rsidRDefault="000B1225" w:rsidP="004F3FE9">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議長、定足数、議決）</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566A586A" w14:textId="373269C0" w:rsidR="000B1225" w:rsidRPr="00C328B0" w:rsidRDefault="000B1225"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21</w:t>
      </w:r>
      <w:r w:rsidRPr="00C328B0">
        <w:rPr>
          <w:rFonts w:ascii="UD デジタル 教科書体 NP-B" w:eastAsia="UD デジタル 教科書体 NP-B" w:hAnsiTheme="minorEastAsia" w:hint="eastAsia"/>
          <w:b/>
          <w:bCs/>
          <w:color w:val="000000" w:themeColor="text1"/>
          <w:sz w:val="22"/>
          <w:szCs w:val="22"/>
        </w:rPr>
        <w:t>条　社員総会の議長は、出席した正会員の中から選出します。</w:t>
      </w:r>
    </w:p>
    <w:p w14:paraId="0C456EC6" w14:textId="77777777" w:rsidR="00C44ABB" w:rsidRDefault="000B1225"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　社員総会の議決事項は、あらかじめ通知した事項とします。</w:t>
      </w:r>
      <w:r w:rsidR="007C3370" w:rsidRPr="00C328B0">
        <w:rPr>
          <w:rFonts w:ascii="UD デジタル 教科書体 NP-B" w:eastAsia="UD デジタル 教科書体 NP-B" w:hAnsiTheme="minorEastAsia" w:hint="eastAsia"/>
          <w:b/>
          <w:bCs/>
          <w:color w:val="000000" w:themeColor="text1"/>
          <w:sz w:val="22"/>
          <w:szCs w:val="22"/>
        </w:rPr>
        <w:t>た</w:t>
      </w:r>
      <w:r w:rsidR="00114929" w:rsidRPr="00C328B0">
        <w:rPr>
          <w:rFonts w:ascii="UD デジタル 教科書体 NP-B" w:eastAsia="UD デジタル 教科書体 NP-B" w:hAnsiTheme="minorEastAsia" w:hint="eastAsia"/>
          <w:b/>
          <w:bCs/>
          <w:color w:val="000000" w:themeColor="text1"/>
          <w:sz w:val="22"/>
          <w:szCs w:val="22"/>
        </w:rPr>
        <w:t>だし緊急の場合に</w:t>
      </w:r>
    </w:p>
    <w:p w14:paraId="3D22E81F" w14:textId="77777777" w:rsidR="00C44ABB" w:rsidRDefault="00114929"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ついては、社員総会出席者</w:t>
      </w:r>
      <w:r w:rsidR="007C3370" w:rsidRPr="00C328B0">
        <w:rPr>
          <w:rFonts w:ascii="UD デジタル 教科書体 NP-B" w:eastAsia="UD デジタル 教科書体 NP-B" w:hAnsiTheme="minorEastAsia" w:hint="eastAsia"/>
          <w:b/>
          <w:bCs/>
          <w:color w:val="000000" w:themeColor="text1"/>
          <w:sz w:val="22"/>
          <w:szCs w:val="22"/>
        </w:rPr>
        <w:t>の【２】分の【１】以上の同意があればその事項について</w:t>
      </w:r>
    </w:p>
    <w:p w14:paraId="48CEBD30" w14:textId="5EB76823" w:rsidR="000B1225" w:rsidRPr="00C328B0" w:rsidRDefault="007C3370"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議決を行うことができます。</w:t>
      </w:r>
    </w:p>
    <w:p w14:paraId="67B97952" w14:textId="77777777" w:rsidR="00C44ABB" w:rsidRDefault="001B01F3"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lastRenderedPageBreak/>
        <w:t>３　社員総会は、正会員総数の【２】</w:t>
      </w:r>
      <w:r w:rsidR="000B1225" w:rsidRPr="00C328B0">
        <w:rPr>
          <w:rFonts w:ascii="UD デジタル 教科書体 NP-B" w:eastAsia="UD デジタル 教科書体 NP-B" w:hAnsiTheme="minorEastAsia" w:hint="eastAsia"/>
          <w:b/>
          <w:bCs/>
          <w:color w:val="000000" w:themeColor="text1"/>
          <w:sz w:val="22"/>
          <w:szCs w:val="22"/>
        </w:rPr>
        <w:t>分の１以上の出席</w:t>
      </w:r>
      <w:r w:rsidRPr="00C328B0">
        <w:rPr>
          <w:rFonts w:ascii="UD デジタル 教科書体 NP-B" w:eastAsia="UD デジタル 教科書体 NP-B" w:hAnsiTheme="minorEastAsia" w:hint="eastAsia"/>
          <w:b/>
          <w:bCs/>
          <w:color w:val="000000" w:themeColor="text1"/>
          <w:sz w:val="22"/>
          <w:szCs w:val="22"/>
        </w:rPr>
        <w:t>（オンライン出席も含む）</w:t>
      </w:r>
      <w:r w:rsidR="000B1225" w:rsidRPr="00C328B0">
        <w:rPr>
          <w:rFonts w:ascii="UD デジタル 教科書体 NP-B" w:eastAsia="UD デジタル 教科書体 NP-B" w:hAnsiTheme="minorEastAsia" w:hint="eastAsia"/>
          <w:b/>
          <w:bCs/>
          <w:color w:val="000000" w:themeColor="text1"/>
          <w:sz w:val="22"/>
          <w:szCs w:val="22"/>
        </w:rPr>
        <w:t>が</w:t>
      </w:r>
    </w:p>
    <w:p w14:paraId="3E3CBCBE" w14:textId="7F2FCC31" w:rsidR="000B1225" w:rsidRPr="00C328B0" w:rsidRDefault="000B1225"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なければ成立しません。</w:t>
      </w:r>
    </w:p>
    <w:p w14:paraId="58617CA3" w14:textId="77777777" w:rsidR="00C44ABB" w:rsidRDefault="000B1225"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４　社員総会の議事は、この定款に別途規定するもののほか、出席者の過半数が可決</w:t>
      </w:r>
    </w:p>
    <w:p w14:paraId="623CC61E" w14:textId="77777777" w:rsidR="00C44ABB" w:rsidRDefault="000B1225"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する意思を示したときに議決されたこととします。可決する人と否決する人の数が同</w:t>
      </w:r>
    </w:p>
    <w:p w14:paraId="3B21AADA" w14:textId="2EF759CC" w:rsidR="000B1225" w:rsidRPr="00C328B0" w:rsidRDefault="000B1225"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数のときは、議長が可決</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否決を決定します。</w:t>
      </w:r>
    </w:p>
    <w:p w14:paraId="49071283" w14:textId="77777777" w:rsidR="00C44ABB" w:rsidRDefault="000B1225"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５</w:t>
      </w:r>
      <w:r w:rsidR="00C44ABB">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正会員が</w:t>
      </w:r>
      <w:r w:rsidR="00FE0F3F"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総会の目的である事項について提案した場合において、</w:t>
      </w:r>
    </w:p>
    <w:p w14:paraId="79D87F30" w14:textId="77777777" w:rsidR="00C44ABB" w:rsidRDefault="000B1225"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正会員の全員が書面や電磁的方法により同意の意思表示をしたときは、当該提案を可</w:t>
      </w:r>
    </w:p>
    <w:p w14:paraId="15A44145" w14:textId="483379E7" w:rsidR="000B1225" w:rsidRPr="000B0116" w:rsidRDefault="000B1225"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決する旨の社員総会の決議があったものとみなします。</w:t>
      </w:r>
    </w:p>
    <w:p w14:paraId="59689FE6" w14:textId="4E4865F2" w:rsidR="00114929" w:rsidRPr="00562C11" w:rsidRDefault="00114929" w:rsidP="00D808BD">
      <w:pPr>
        <w:pStyle w:val="a7"/>
        <w:numPr>
          <w:ilvl w:val="0"/>
          <w:numId w:val="8"/>
        </w:numPr>
        <w:spacing w:line="280" w:lineRule="exact"/>
        <w:ind w:leftChars="0" w:left="357" w:hanging="357"/>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議長の決め方についての法の規定はありませんので、法人ごとに規定します。</w:t>
      </w:r>
    </w:p>
    <w:p w14:paraId="1DCB1E5D" w14:textId="1EE595BD" w:rsidR="00114929" w:rsidRPr="00562C11" w:rsidRDefault="00114929" w:rsidP="00D808BD">
      <w:pPr>
        <w:pStyle w:val="a7"/>
        <w:numPr>
          <w:ilvl w:val="0"/>
          <w:numId w:val="8"/>
        </w:numPr>
        <w:spacing w:line="280" w:lineRule="exact"/>
        <w:ind w:leftChars="0" w:left="357" w:hanging="357"/>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議長を理事長にする場合は、次のように規定します。</w:t>
      </w:r>
    </w:p>
    <w:p w14:paraId="234624A3" w14:textId="75F41E37" w:rsidR="00367FFB" w:rsidRPr="00135AAF" w:rsidRDefault="00512DC9" w:rsidP="00E85A2E">
      <w:pPr>
        <w:rPr>
          <w:rFonts w:ascii="HGSｺﾞｼｯｸM" w:eastAsia="HGSｺﾞｼｯｸM" w:hAnsi="ＭＳ 明朝"/>
          <w:color w:val="000000" w:themeColor="text1"/>
          <w:sz w:val="20"/>
          <w:szCs w:val="20"/>
        </w:rPr>
      </w:pPr>
      <w:r>
        <w:pict w14:anchorId="22280FD5">
          <v:rect id="正方形/長方形 6" o:spid="_x0000_s2072" style="width:186.7pt;height:20.1pt;visibility:visible;mso-wrap-style:square;mso-left-percent:-10001;mso-top-percent:-10001;mso-position-horizontal:absolute;mso-position-horizontal-relative:char;mso-position-vertical:absolute;mso-position-vertical-relative:line;mso-left-percent:-10001;mso-top-percent:-10001;v-text-anchor:top" strokecolor="black [3213]" strokeweight=".25pt">
            <v:textbox inset="5.85pt,.7pt,5.85pt,.7pt">
              <w:txbxContent>
                <w:p w14:paraId="4DEB04B2" w14:textId="77777777" w:rsidR="00C259AD" w:rsidRPr="00B84707" w:rsidRDefault="00C259AD" w:rsidP="00114929">
                  <w:pPr>
                    <w:rPr>
                      <w:color w:val="000000" w:themeColor="text1"/>
                    </w:rPr>
                  </w:pPr>
                  <w:r w:rsidRPr="00B84707">
                    <w:rPr>
                      <w:rFonts w:ascii="HGSｺﾞｼｯｸM" w:eastAsia="HGSｺﾞｼｯｸM" w:hAnsi="ＭＳ 明朝" w:hint="eastAsia"/>
                      <w:color w:val="000000" w:themeColor="text1"/>
                      <w:sz w:val="20"/>
                      <w:szCs w:val="20"/>
                    </w:rPr>
                    <w:t>社員総会の議長は､ 理事長が務めます｡</w:t>
                  </w:r>
                </w:p>
              </w:txbxContent>
            </v:textbox>
            <w10:anchorlock/>
          </v:rect>
        </w:pict>
      </w:r>
    </w:p>
    <w:p w14:paraId="54F8348A" w14:textId="0493ED29" w:rsidR="000B1225" w:rsidRPr="00562C11" w:rsidRDefault="001753D5"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w:t>
      </w:r>
      <w:r w:rsidR="00AD1B02" w:rsidRPr="00562C11">
        <w:rPr>
          <w:rFonts w:ascii="HGSｺﾞｼｯｸM" w:eastAsia="HGSｺﾞｼｯｸM" w:hint="eastAsia"/>
          <w:color w:val="000000" w:themeColor="text1"/>
          <w:sz w:val="20"/>
          <w:szCs w:val="20"/>
        </w:rPr>
        <w:t>２</w:t>
      </w:r>
      <w:r w:rsidR="000B1225" w:rsidRPr="00562C11">
        <w:rPr>
          <w:rFonts w:ascii="HGSｺﾞｼｯｸM" w:eastAsia="HGSｺﾞｼｯｸM" w:hint="eastAsia"/>
          <w:color w:val="000000" w:themeColor="text1"/>
          <w:sz w:val="20"/>
          <w:szCs w:val="20"/>
        </w:rPr>
        <w:t>項…社員総会の議決事項は、あらかじめ通知した事項についてのみ決議することができます。ただし、定款で規定した場合は、あらかじめ通知していない事項についても決議できます（法14</w:t>
      </w:r>
      <w:r w:rsidR="00C07837" w:rsidRPr="00562C11">
        <w:rPr>
          <w:rFonts w:ascii="HGSｺﾞｼｯｸM" w:eastAsia="HGSｺﾞｼｯｸM" w:hint="eastAsia"/>
          <w:color w:val="000000" w:themeColor="text1"/>
          <w:sz w:val="20"/>
          <w:szCs w:val="20"/>
        </w:rPr>
        <w:t>の６）。</w:t>
      </w:r>
      <w:r w:rsidR="000B1225" w:rsidRPr="00562C11">
        <w:rPr>
          <w:rFonts w:ascii="HGSｺﾞｼｯｸM" w:eastAsia="HGSｺﾞｼｯｸM" w:hint="eastAsia"/>
          <w:color w:val="000000" w:themeColor="text1"/>
          <w:sz w:val="20"/>
          <w:szCs w:val="20"/>
        </w:rPr>
        <w:t>「〇分の〇以上」については、法の規定はありませんので、法人が規定します。</w:t>
      </w:r>
    </w:p>
    <w:p w14:paraId="51047C3B" w14:textId="7901F31C" w:rsidR="00CC5EB9" w:rsidRPr="00562C11" w:rsidRDefault="000B1225"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w:t>
      </w:r>
      <w:r w:rsidR="00AD1B02" w:rsidRPr="00562C11">
        <w:rPr>
          <w:rFonts w:ascii="HGSｺﾞｼｯｸM" w:eastAsia="HGSｺﾞｼｯｸM" w:hint="eastAsia"/>
          <w:color w:val="000000" w:themeColor="text1"/>
          <w:sz w:val="20"/>
          <w:szCs w:val="20"/>
        </w:rPr>
        <w:t>３</w:t>
      </w:r>
      <w:r w:rsidRPr="00562C11">
        <w:rPr>
          <w:rFonts w:ascii="HGSｺﾞｼｯｸM" w:eastAsia="HGSｺﾞｼｯｸM" w:hint="eastAsia"/>
          <w:color w:val="000000" w:themeColor="text1"/>
          <w:sz w:val="20"/>
          <w:szCs w:val="20"/>
        </w:rPr>
        <w:t>項…</w:t>
      </w:r>
      <w:r w:rsidR="00367FFB" w:rsidRPr="00562C11">
        <w:rPr>
          <w:rFonts w:ascii="HGSｺﾞｼｯｸM" w:eastAsia="HGSｺﾞｼｯｸM" w:hint="eastAsia"/>
          <w:color w:val="000000" w:themeColor="text1"/>
          <w:sz w:val="20"/>
          <w:szCs w:val="20"/>
        </w:rPr>
        <w:t>定款変更に係る</w:t>
      </w:r>
      <w:r w:rsidR="00B84707" w:rsidRPr="00562C11">
        <w:rPr>
          <w:rFonts w:ascii="HGSｺﾞｼｯｸM" w:eastAsia="HGSｺﾞｼｯｸM" w:hint="eastAsia"/>
          <w:color w:val="000000" w:themeColor="text1"/>
          <w:sz w:val="20"/>
          <w:szCs w:val="20"/>
        </w:rPr>
        <w:t>社員</w:t>
      </w:r>
      <w:r w:rsidR="00367FFB" w:rsidRPr="00562C11">
        <w:rPr>
          <w:rFonts w:ascii="HGSｺﾞｼｯｸM" w:eastAsia="HGSｺﾞｼｯｸM" w:hint="eastAsia"/>
          <w:color w:val="000000" w:themeColor="text1"/>
          <w:sz w:val="20"/>
          <w:szCs w:val="20"/>
        </w:rPr>
        <w:t>総会を除いて、法</w:t>
      </w:r>
      <w:r w:rsidR="00870622" w:rsidRPr="00562C11">
        <w:rPr>
          <w:rFonts w:ascii="HGSｺﾞｼｯｸM" w:eastAsia="HGSｺﾞｼｯｸM" w:hint="eastAsia"/>
          <w:color w:val="000000" w:themeColor="text1"/>
          <w:sz w:val="20"/>
          <w:szCs w:val="20"/>
        </w:rPr>
        <w:t>には、</w:t>
      </w:r>
      <w:r w:rsidR="00367FFB" w:rsidRPr="00562C11">
        <w:rPr>
          <w:rFonts w:ascii="HGSｺﾞｼｯｸM" w:eastAsia="HGSｺﾞｼｯｸM" w:hint="eastAsia"/>
          <w:color w:val="000000" w:themeColor="text1"/>
          <w:sz w:val="20"/>
          <w:szCs w:val="20"/>
        </w:rPr>
        <w:t>定足数の定めはありません</w:t>
      </w:r>
      <w:r w:rsidRPr="00562C11">
        <w:rPr>
          <w:rFonts w:ascii="HGSｺﾞｼｯｸM" w:eastAsia="HGSｺﾞｼｯｸM" w:hint="eastAsia"/>
          <w:color w:val="000000" w:themeColor="text1"/>
          <w:sz w:val="20"/>
          <w:szCs w:val="20"/>
        </w:rPr>
        <w:t>。</w:t>
      </w:r>
      <w:r w:rsidR="00CC5EB9" w:rsidRPr="00562C11">
        <w:rPr>
          <w:rFonts w:ascii="HGSｺﾞｼｯｸM" w:eastAsia="HGSｺﾞｼｯｸM" w:hint="eastAsia"/>
          <w:color w:val="000000" w:themeColor="text1"/>
          <w:sz w:val="20"/>
          <w:szCs w:val="20"/>
        </w:rPr>
        <w:t>なお、定款変更に係る</w:t>
      </w:r>
      <w:r w:rsidR="00FE0F3F" w:rsidRPr="00562C11">
        <w:rPr>
          <w:rFonts w:ascii="HGSｺﾞｼｯｸM" w:eastAsia="HGSｺﾞｼｯｸM" w:hint="eastAsia"/>
          <w:color w:val="000000" w:themeColor="text1"/>
          <w:sz w:val="20"/>
          <w:szCs w:val="20"/>
        </w:rPr>
        <w:t>社員</w:t>
      </w:r>
      <w:r w:rsidR="00CC5EB9" w:rsidRPr="00562C11">
        <w:rPr>
          <w:rFonts w:ascii="HGSｺﾞｼｯｸM" w:eastAsia="HGSｺﾞｼｯｸM" w:hint="eastAsia"/>
          <w:color w:val="000000" w:themeColor="text1"/>
          <w:sz w:val="20"/>
          <w:szCs w:val="20"/>
        </w:rPr>
        <w:t>総会については、社員総数の２分の１以上が出席し、その出席者の４分の３以上の多数をもってしなければなりません。ただし、定款に特別の定めがあるときはこの限りではありません（法25②）。</w:t>
      </w:r>
    </w:p>
    <w:p w14:paraId="79F85589" w14:textId="19DACB4C" w:rsidR="006F67C3" w:rsidRPr="00562C11" w:rsidRDefault="000B1225" w:rsidP="00D808BD">
      <w:pPr>
        <w:pStyle w:val="a7"/>
        <w:numPr>
          <w:ilvl w:val="0"/>
          <w:numId w:val="8"/>
        </w:numPr>
        <w:spacing w:line="280" w:lineRule="exact"/>
        <w:ind w:leftChars="0" w:left="357" w:hanging="357"/>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第５項…社員総会を省略することができます（法14の９①）。</w:t>
      </w:r>
    </w:p>
    <w:p w14:paraId="17121B5C" w14:textId="77777777" w:rsidR="006F67C3" w:rsidRPr="00D00550" w:rsidRDefault="006F67C3" w:rsidP="006F67C3">
      <w:pPr>
        <w:spacing w:line="240" w:lineRule="exact"/>
        <w:rPr>
          <w:rFonts w:ascii="UD デジタル 教科書体 NP-B" w:eastAsia="UD デジタル 教科書体 NP-B"/>
          <w:color w:val="000000" w:themeColor="text1"/>
          <w:sz w:val="22"/>
          <w:szCs w:val="22"/>
        </w:rPr>
      </w:pPr>
    </w:p>
    <w:p w14:paraId="7E58330D" w14:textId="168B52E8" w:rsidR="00367FFB" w:rsidRPr="006F67C3" w:rsidRDefault="00367FFB" w:rsidP="004F3FE9">
      <w:pPr>
        <w:spacing w:line="240" w:lineRule="exact"/>
        <w:jc w:val="left"/>
        <w:rPr>
          <w:rFonts w:ascii="HGSｺﾞｼｯｸM" w:eastAsia="HGSｺﾞｼｯｸM"/>
          <w:color w:val="000000" w:themeColor="text1"/>
          <w:sz w:val="20"/>
          <w:szCs w:val="20"/>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 xml:space="preserve">表決権等） </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相</w:t>
      </w:r>
      <w:r w:rsidRPr="00C328B0">
        <w:rPr>
          <w:rFonts w:ascii="UD デジタル 教科書体 NP-B" w:eastAsia="UD デジタル 教科書体 NP-B" w:hAnsiTheme="minorEastAsia" w:hint="eastAsia"/>
          <w:b/>
          <w:bCs/>
          <w:color w:val="000000" w:themeColor="text1"/>
          <w:sz w:val="22"/>
          <w:szCs w:val="22"/>
        </w:rPr>
        <w:t xml:space="preserve"> </w:t>
      </w:r>
    </w:p>
    <w:p w14:paraId="18AB7D39" w14:textId="0DA4F0E7"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22</w:t>
      </w:r>
      <w:r w:rsidRPr="00C328B0">
        <w:rPr>
          <w:rFonts w:ascii="UD デジタル 教科書体 NP-B" w:eastAsia="UD デジタル 教科書体 NP-B" w:hAnsiTheme="minorEastAsia" w:hint="eastAsia"/>
          <w:b/>
          <w:bCs/>
          <w:color w:val="000000" w:themeColor="text1"/>
          <w:sz w:val="22"/>
          <w:szCs w:val="22"/>
        </w:rPr>
        <w:t>条　正会員の表決権は、１個人１団体ともに１票です。</w:t>
      </w:r>
    </w:p>
    <w:p w14:paraId="3399FD46" w14:textId="77777777" w:rsidR="00C44ABB" w:rsidRDefault="00367FFB"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社員総会に出席しない正会員は、審議事項について、書面もしくは電磁的方法を</w:t>
      </w:r>
    </w:p>
    <w:p w14:paraId="05EFC528" w14:textId="2F74EC4C" w:rsidR="00367FFB" w:rsidRPr="00C328B0" w:rsidRDefault="00367FFB"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使って表決し、</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 xml:space="preserve">他の正会員を代理人として表決を委任することができます。 </w:t>
      </w:r>
      <w:r w:rsidRPr="007401AB">
        <w:rPr>
          <w:rFonts w:ascii="HGSｺﾞｼｯｸM" w:eastAsia="HGSｺﾞｼｯｸM" w:hAnsi="ＭＳ Ｐゴシック" w:hint="eastAsia"/>
          <w:bCs/>
          <w:color w:val="000000" w:themeColor="text1"/>
          <w:sz w:val="22"/>
          <w:szCs w:val="22"/>
          <w:bdr w:val="single" w:sz="4" w:space="0" w:color="auto"/>
        </w:rPr>
        <w:t>相</w:t>
      </w:r>
      <w:r w:rsidRPr="00C328B0">
        <w:rPr>
          <w:rFonts w:ascii="UD デジタル 教科書体 NP-B" w:eastAsia="UD デジタル 教科書体 NP-B" w:hAnsiTheme="minorEastAsia" w:hint="eastAsia"/>
          <w:b/>
          <w:bCs/>
          <w:color w:val="000000" w:themeColor="text1"/>
          <w:sz w:val="22"/>
          <w:szCs w:val="22"/>
        </w:rPr>
        <w:t xml:space="preserve"> </w:t>
      </w:r>
    </w:p>
    <w:p w14:paraId="68466B5D" w14:textId="77777777" w:rsidR="00C44ABB" w:rsidRDefault="00367FFB"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３</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書面表決（電磁的方法を含む）</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表決委任の方法で議決権を行使した正会員</w:t>
      </w:r>
    </w:p>
    <w:p w14:paraId="5A6B5404" w14:textId="5C70A3BD" w:rsidR="00367FFB" w:rsidRPr="00C328B0" w:rsidRDefault="00367FFB"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は、社員総会の定足数および議決数の算出については出席したものとみなします。</w:t>
      </w:r>
    </w:p>
    <w:p w14:paraId="3A16128B" w14:textId="77777777" w:rsidR="00C44ABB" w:rsidRDefault="00367FFB" w:rsidP="004F3FE9">
      <w:pPr>
        <w:spacing w:line="260" w:lineRule="exact"/>
        <w:ind w:left="220" w:hangingChars="100" w:hanging="220"/>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４</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社員総会の議決について、審議事項の内容に特別の利害関係を有する正会員は、</w:t>
      </w:r>
    </w:p>
    <w:p w14:paraId="6282F80A" w14:textId="23EF9AE5" w:rsidR="00367FFB" w:rsidRPr="00135AAF" w:rsidRDefault="00367FFB" w:rsidP="004F3FE9">
      <w:pPr>
        <w:spacing w:line="260" w:lineRule="exact"/>
        <w:ind w:left="220" w:hangingChars="100" w:hanging="220"/>
        <w:jc w:val="left"/>
        <w:rPr>
          <w:rFonts w:asciiTheme="minorEastAsia" w:eastAsiaTheme="minorEastAsia"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その議事の議決に加わることはできません。</w:t>
      </w:r>
    </w:p>
    <w:p w14:paraId="17E7C99F" w14:textId="63B3E181" w:rsidR="00870622" w:rsidRPr="00562C11" w:rsidRDefault="00870622" w:rsidP="00562C11">
      <w:pPr>
        <w:pStyle w:val="a7"/>
        <w:numPr>
          <w:ilvl w:val="0"/>
          <w:numId w:val="8"/>
        </w:numPr>
        <w:spacing w:line="240" w:lineRule="exact"/>
        <w:ind w:leftChars="0"/>
        <w:rPr>
          <w:rFonts w:ascii="HGSｺﾞｼｯｸM" w:eastAsia="HGSｺﾞｼｯｸM" w:hAnsiTheme="minorEastAsia"/>
          <w:color w:val="000000" w:themeColor="text1"/>
          <w:sz w:val="20"/>
          <w:szCs w:val="20"/>
        </w:rPr>
      </w:pPr>
      <w:r w:rsidRPr="00562C11">
        <w:rPr>
          <w:rFonts w:ascii="HGSｺﾞｼｯｸM" w:eastAsia="HGSｺﾞｼｯｸM" w:hAnsiTheme="minorEastAsia" w:hint="eastAsia"/>
          <w:color w:val="000000" w:themeColor="text1"/>
          <w:sz w:val="20"/>
          <w:szCs w:val="20"/>
        </w:rPr>
        <w:t>第</w:t>
      </w:r>
      <w:r w:rsidR="00B84707" w:rsidRPr="00562C11">
        <w:rPr>
          <w:rFonts w:ascii="HGSｺﾞｼｯｸM" w:eastAsia="HGSｺﾞｼｯｸM" w:hAnsiTheme="minorEastAsia" w:hint="eastAsia"/>
          <w:color w:val="000000" w:themeColor="text1"/>
          <w:sz w:val="20"/>
          <w:szCs w:val="20"/>
        </w:rPr>
        <w:t>２項…</w:t>
      </w:r>
      <w:r w:rsidR="00CC5EB9" w:rsidRPr="00562C11">
        <w:rPr>
          <w:rFonts w:ascii="HGSｺﾞｼｯｸM" w:eastAsia="HGSｺﾞｼｯｸM" w:hAnsiTheme="minorEastAsia" w:hint="eastAsia"/>
          <w:color w:val="000000" w:themeColor="text1"/>
          <w:sz w:val="20"/>
          <w:szCs w:val="20"/>
        </w:rPr>
        <w:t>表決権の行使は、社員自らが出席して行使するのが原則ですが、書面</w:t>
      </w:r>
      <w:r w:rsidR="002E60AA" w:rsidRPr="00562C11">
        <w:rPr>
          <w:rFonts w:ascii="HGSｺﾞｼｯｸM" w:eastAsia="HGSｺﾞｼｯｸM" w:hAnsiTheme="minorEastAsia" w:hint="eastAsia"/>
          <w:color w:val="000000" w:themeColor="text1"/>
          <w:sz w:val="20"/>
          <w:szCs w:val="20"/>
        </w:rPr>
        <w:t>または</w:t>
      </w:r>
      <w:r w:rsidR="00CC5EB9" w:rsidRPr="00562C11">
        <w:rPr>
          <w:rFonts w:ascii="HGSｺﾞｼｯｸM" w:eastAsia="HGSｺﾞｼｯｸM" w:hAnsiTheme="minorEastAsia" w:hint="eastAsia"/>
          <w:color w:val="000000" w:themeColor="text1"/>
          <w:sz w:val="20"/>
          <w:szCs w:val="20"/>
        </w:rPr>
        <w:t>電磁的方法、代理人によることも可能です（法14の７②③）。</w:t>
      </w:r>
      <w:r w:rsidRPr="00562C11">
        <w:rPr>
          <w:rFonts w:ascii="HGSｺﾞｼｯｸM" w:eastAsia="HGSｺﾞｼｯｸM" w:hAnsiTheme="minorEastAsia" w:hint="eastAsia"/>
          <w:color w:val="000000" w:themeColor="text1"/>
          <w:sz w:val="20"/>
          <w:szCs w:val="20"/>
        </w:rPr>
        <w:t>書面表決を行うためには、</w:t>
      </w:r>
      <w:r w:rsidR="003F5894" w:rsidRPr="00562C11">
        <w:rPr>
          <w:rFonts w:ascii="HGSｺﾞｼｯｸM" w:eastAsia="HGSｺﾞｼｯｸM" w:hAnsiTheme="minorEastAsia" w:hint="eastAsia"/>
          <w:color w:val="000000" w:themeColor="text1"/>
          <w:sz w:val="20"/>
          <w:szCs w:val="20"/>
        </w:rPr>
        <w:t>社員</w:t>
      </w:r>
      <w:r w:rsidRPr="00562C11">
        <w:rPr>
          <w:rFonts w:ascii="HGSｺﾞｼｯｸM" w:eastAsia="HGSｺﾞｼｯｸM" w:hAnsiTheme="minorEastAsia" w:hint="eastAsia"/>
          <w:color w:val="000000" w:themeColor="text1"/>
          <w:sz w:val="20"/>
          <w:szCs w:val="20"/>
        </w:rPr>
        <w:t>総会の招集通知に全ての議案の内容を知ることができる書面</w:t>
      </w:r>
      <w:r w:rsidR="000B72F6" w:rsidRPr="00562C11">
        <w:rPr>
          <w:rFonts w:ascii="HGSｺﾞｼｯｸM" w:eastAsia="HGSｺﾞｼｯｸM" w:hAnsiTheme="minorEastAsia" w:hint="eastAsia"/>
          <w:color w:val="000000" w:themeColor="text1"/>
          <w:sz w:val="20"/>
          <w:szCs w:val="20"/>
        </w:rPr>
        <w:t>および</w:t>
      </w:r>
      <w:r w:rsidRPr="00562C11">
        <w:rPr>
          <w:rFonts w:ascii="HGSｺﾞｼｯｸM" w:eastAsia="HGSｺﾞｼｯｸM" w:hAnsiTheme="minorEastAsia" w:hint="eastAsia"/>
          <w:color w:val="000000" w:themeColor="text1"/>
          <w:sz w:val="20"/>
          <w:szCs w:val="20"/>
        </w:rPr>
        <w:t>書面表決票を添付しなければなりません。</w:t>
      </w:r>
    </w:p>
    <w:p w14:paraId="5FC242CF" w14:textId="77777777" w:rsidR="006F67C3" w:rsidRPr="00D00550" w:rsidRDefault="006F67C3" w:rsidP="00FE35EC">
      <w:pPr>
        <w:spacing w:line="260" w:lineRule="exact"/>
        <w:rPr>
          <w:rFonts w:ascii="UD デジタル 教科書体 NP-B" w:eastAsia="UD デジタル 教科書体 NP-B"/>
          <w:b/>
          <w:bCs/>
          <w:color w:val="000000" w:themeColor="text1"/>
          <w:sz w:val="22"/>
          <w:szCs w:val="22"/>
        </w:rPr>
      </w:pPr>
    </w:p>
    <w:p w14:paraId="64C38C92" w14:textId="0408C6E0" w:rsidR="004B68C2"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（社員総会の議事録）</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67385C13" w14:textId="5B825B57" w:rsidR="00B84707" w:rsidRPr="00C328B0" w:rsidRDefault="008577A4"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23</w:t>
      </w:r>
      <w:r w:rsidRPr="00C328B0">
        <w:rPr>
          <w:rFonts w:ascii="UD デジタル 教科書体 NP-B" w:eastAsia="UD デジタル 教科書体 NP-B" w:hAnsiTheme="minorEastAsia" w:hint="eastAsia"/>
          <w:b/>
          <w:bCs/>
          <w:color w:val="000000" w:themeColor="text1"/>
          <w:sz w:val="22"/>
          <w:szCs w:val="22"/>
        </w:rPr>
        <w:t>条</w:t>
      </w:r>
      <w:r w:rsidR="001753D5" w:rsidRPr="00C328B0">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社員総会の議事について、次の事項を記載した議事録を作成します。</w:t>
      </w:r>
      <w:r w:rsidRPr="00C328B0">
        <w:rPr>
          <w:rFonts w:ascii="UD デジタル 教科書体 NP-B" w:eastAsia="UD デジタル 教科書体 NP-B" w:hAnsiTheme="minorEastAsia" w:hint="eastAsia"/>
          <w:b/>
          <w:bCs/>
          <w:color w:val="000000" w:themeColor="text1"/>
          <w:sz w:val="22"/>
          <w:szCs w:val="22"/>
        </w:rPr>
        <w:br/>
        <w:t>（１）</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日時</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場所</w:t>
      </w:r>
      <w:r w:rsidRPr="00C328B0">
        <w:rPr>
          <w:rFonts w:ascii="UD デジタル 教科書体 NP-B" w:eastAsia="UD デジタル 教科書体 NP-B" w:hAnsiTheme="minorEastAsia" w:hint="eastAsia"/>
          <w:b/>
          <w:bCs/>
          <w:color w:val="000000" w:themeColor="text1"/>
          <w:sz w:val="22"/>
          <w:szCs w:val="22"/>
        </w:rPr>
        <w:b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正会員総数</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出席者数（電磁的方法を含む書面表決者</w:t>
      </w:r>
      <w:r w:rsidR="000B72F6">
        <w:rPr>
          <w:rFonts w:ascii="UD デジタル 教科書体 NP-B" w:eastAsia="UD デジタル 教科書体 NP-B" w:hAnsiTheme="minorEastAsia" w:hint="eastAsia"/>
          <w:b/>
          <w:bCs/>
          <w:color w:val="000000" w:themeColor="text1"/>
          <w:sz w:val="22"/>
          <w:szCs w:val="22"/>
        </w:rPr>
        <w:t>および</w:t>
      </w:r>
      <w:r w:rsidR="000B0116">
        <w:rPr>
          <w:rFonts w:ascii="UD デジタル 教科書体 NP-B" w:eastAsia="UD デジタル 教科書体 NP-B" w:hAnsiTheme="minorEastAsia" w:hint="eastAsia"/>
          <w:b/>
          <w:bCs/>
          <w:color w:val="000000" w:themeColor="text1"/>
          <w:sz w:val="22"/>
          <w:szCs w:val="22"/>
        </w:rPr>
        <w:t>表決委任者の数を</w:t>
      </w:r>
      <w:r w:rsidRPr="00C328B0">
        <w:rPr>
          <w:rFonts w:ascii="UD デジタル 教科書体 NP-B" w:eastAsia="UD デジタル 教科書体 NP-B" w:hAnsiTheme="minorEastAsia" w:hint="eastAsia"/>
          <w:b/>
          <w:bCs/>
          <w:color w:val="000000" w:themeColor="text1"/>
          <w:sz w:val="22"/>
          <w:szCs w:val="22"/>
        </w:rPr>
        <w:t>付記します。）</w:t>
      </w:r>
      <w:r w:rsidRPr="00C328B0">
        <w:rPr>
          <w:rFonts w:ascii="UD デジタル 教科書体 NP-B" w:eastAsia="UD デジタル 教科書体 NP-B" w:hAnsiTheme="minorEastAsia" w:hint="eastAsia"/>
          <w:b/>
          <w:bCs/>
          <w:color w:val="000000" w:themeColor="text1"/>
          <w:sz w:val="22"/>
          <w:szCs w:val="22"/>
        </w:rPr>
        <w:br/>
        <w:t>（３）</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審議事項</w:t>
      </w:r>
      <w:r w:rsidRPr="00C328B0">
        <w:rPr>
          <w:rFonts w:ascii="UD デジタル 教科書体 NP-B" w:eastAsia="UD デジタル 教科書体 NP-B" w:hAnsiTheme="minorEastAsia" w:hint="eastAsia"/>
          <w:b/>
          <w:bCs/>
          <w:color w:val="000000" w:themeColor="text1"/>
          <w:sz w:val="22"/>
          <w:szCs w:val="22"/>
        </w:rPr>
        <w:br/>
        <w:t>（４）</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議事の経過の概要</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議決の結果</w:t>
      </w:r>
      <w:r w:rsidRPr="00C328B0">
        <w:rPr>
          <w:rFonts w:ascii="UD デジタル 教科書体 NP-B" w:eastAsia="UD デジタル 教科書体 NP-B" w:hAnsiTheme="minorEastAsia" w:hint="eastAsia"/>
          <w:b/>
          <w:bCs/>
          <w:color w:val="000000" w:themeColor="text1"/>
          <w:sz w:val="22"/>
          <w:szCs w:val="22"/>
        </w:rPr>
        <w:br/>
        <w:t>（５）</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議事録署名人の選任</w:t>
      </w:r>
      <w:r w:rsidRPr="00C328B0">
        <w:rPr>
          <w:rFonts w:ascii="UD デジタル 教科書体 NP-B" w:eastAsia="UD デジタル 教科書体 NP-B" w:hAnsiTheme="minorEastAsia" w:hint="eastAsia"/>
          <w:b/>
          <w:bCs/>
          <w:color w:val="000000" w:themeColor="text1"/>
          <w:sz w:val="22"/>
          <w:szCs w:val="22"/>
        </w:rPr>
        <w:br/>
        <w:t>２　議事録には、議長</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その会議において選任された議事録署名人２人</w:t>
      </w:r>
      <w:r w:rsidR="00C07837">
        <w:rPr>
          <w:rFonts w:ascii="UD デジタル 教科書体 NP-B" w:eastAsia="UD デジタル 教科書体 NP-B" w:hAnsiTheme="minorEastAsia" w:hint="eastAsia"/>
          <w:b/>
          <w:bCs/>
          <w:color w:val="000000" w:themeColor="text1"/>
          <w:sz w:val="22"/>
          <w:szCs w:val="22"/>
        </w:rPr>
        <w:t>以上</w:t>
      </w:r>
      <w:r w:rsidRPr="00C328B0">
        <w:rPr>
          <w:rFonts w:ascii="UD デジタル 教科書体 NP-B" w:eastAsia="UD デジタル 教科書体 NP-B" w:hAnsiTheme="minorEastAsia" w:hint="eastAsia"/>
          <w:b/>
          <w:bCs/>
          <w:color w:val="000000" w:themeColor="text1"/>
          <w:sz w:val="22"/>
          <w:szCs w:val="22"/>
        </w:rPr>
        <w:t>が記名</w:t>
      </w:r>
      <w:r w:rsidR="00FE16DC" w:rsidRPr="00C328B0">
        <w:rPr>
          <w:rFonts w:ascii="UD デジタル 教科書体 NP-B" w:eastAsia="UD デジタル 教科書体 NP-B" w:hAnsiTheme="minorEastAsia" w:hint="eastAsia"/>
          <w:b/>
          <w:bCs/>
          <w:color w:val="000000" w:themeColor="text1"/>
          <w:sz w:val="22"/>
          <w:szCs w:val="22"/>
        </w:rPr>
        <w:t>、</w:t>
      </w:r>
      <w:r w:rsidRPr="00C328B0">
        <w:rPr>
          <w:rFonts w:ascii="UD デジタル 教科書体 NP-B" w:eastAsia="UD デジタル 教科書体 NP-B" w:hAnsiTheme="minorEastAsia" w:hint="eastAsia"/>
          <w:b/>
          <w:bCs/>
          <w:color w:val="000000" w:themeColor="text1"/>
          <w:sz w:val="22"/>
          <w:szCs w:val="22"/>
        </w:rPr>
        <w:t>押印します。</w:t>
      </w:r>
      <w:r w:rsidRPr="00C328B0">
        <w:rPr>
          <w:rFonts w:ascii="UD デジタル 教科書体 NP-B" w:eastAsia="UD デジタル 教科書体 NP-B" w:hAnsiTheme="minorEastAsia" w:hint="eastAsia"/>
          <w:b/>
          <w:bCs/>
          <w:color w:val="000000" w:themeColor="text1"/>
          <w:sz w:val="22"/>
          <w:szCs w:val="22"/>
        </w:rPr>
        <w:br/>
        <w:t>３　前２項の規定に関わらず、正会員全員が書面</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電磁的方法による同意の意思表示をしたことにより、</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総会の決議があったとみなされた場合は、次の事項を記載した議事録を作成します。</w:t>
      </w:r>
    </w:p>
    <w:p w14:paraId="78314075" w14:textId="39B1E182" w:rsidR="008577A4" w:rsidRPr="00135AAF" w:rsidRDefault="008577A4" w:rsidP="004F3FE9">
      <w:pPr>
        <w:spacing w:line="260" w:lineRule="exact"/>
        <w:jc w:val="left"/>
        <w:rPr>
          <w:rFonts w:asciiTheme="minorEastAsia" w:eastAsiaTheme="minorEastAsia"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lastRenderedPageBreak/>
        <w:t>（１）</w:t>
      </w:r>
      <w:r w:rsidR="00C81646">
        <w:rPr>
          <w:rFonts w:ascii="UD デジタル 教科書体 NP-B" w:eastAsia="UD デジタル 教科書体 NP-B" w:hAnsiTheme="minorEastAsia" w:hint="eastAsia"/>
          <w:b/>
          <w:bCs/>
          <w:color w:val="000000" w:themeColor="text1"/>
          <w:sz w:val="22"/>
          <w:szCs w:val="22"/>
        </w:rPr>
        <w:t xml:space="preserve">　</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総会の決議があったものとみなされた事項の内容</w:t>
      </w:r>
      <w:r w:rsidRPr="00C328B0">
        <w:rPr>
          <w:rFonts w:ascii="UD デジタル 教科書体 NP-B" w:eastAsia="UD デジタル 教科書体 NP-B" w:hAnsiTheme="minorEastAsia" w:hint="eastAsia"/>
          <w:b/>
          <w:bCs/>
          <w:color w:val="000000" w:themeColor="text1"/>
          <w:sz w:val="22"/>
          <w:szCs w:val="22"/>
        </w:rPr>
        <w:b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前号の事項の提案をした者の氏名</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名称</w:t>
      </w:r>
      <w:r w:rsidRPr="00C328B0">
        <w:rPr>
          <w:rFonts w:ascii="UD デジタル 教科書体 NP-B" w:eastAsia="UD デジタル 教科書体 NP-B" w:hAnsiTheme="minorEastAsia" w:hint="eastAsia"/>
          <w:b/>
          <w:bCs/>
          <w:color w:val="000000" w:themeColor="text1"/>
          <w:sz w:val="22"/>
          <w:szCs w:val="22"/>
        </w:rPr>
        <w:br/>
        <w:t>（３）</w:t>
      </w:r>
      <w:r w:rsidR="00C81646">
        <w:rPr>
          <w:rFonts w:ascii="UD デジタル 教科書体 NP-B" w:eastAsia="UD デジタル 教科書体 NP-B" w:hAnsiTheme="minorEastAsia" w:hint="eastAsia"/>
          <w:b/>
          <w:bCs/>
          <w:color w:val="000000" w:themeColor="text1"/>
          <w:sz w:val="22"/>
          <w:szCs w:val="22"/>
        </w:rPr>
        <w:t xml:space="preserve">　</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総会の決議があったものとみなされた日</w:t>
      </w:r>
      <w:r w:rsidRPr="00C328B0">
        <w:rPr>
          <w:rFonts w:ascii="UD デジタル 教科書体 NP-B" w:eastAsia="UD デジタル 教科書体 NP-B" w:hAnsiTheme="minorEastAsia" w:hint="eastAsia"/>
          <w:b/>
          <w:bCs/>
          <w:color w:val="000000" w:themeColor="text1"/>
          <w:sz w:val="22"/>
          <w:szCs w:val="22"/>
        </w:rPr>
        <w:br/>
        <w:t>（４）</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議事録の作成に係る職務を行った者の氏名</w:t>
      </w:r>
    </w:p>
    <w:p w14:paraId="6C24C3DB" w14:textId="24EE8110" w:rsidR="00D00550" w:rsidRPr="00562C11" w:rsidRDefault="00FE16DC" w:rsidP="00D808BD">
      <w:pPr>
        <w:pStyle w:val="a7"/>
        <w:numPr>
          <w:ilvl w:val="0"/>
          <w:numId w:val="8"/>
        </w:numPr>
        <w:spacing w:line="280" w:lineRule="exact"/>
        <w:ind w:leftChars="0" w:left="357" w:hanging="357"/>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第３</w:t>
      </w:r>
      <w:r w:rsidR="00CC5EB9" w:rsidRPr="00562C11">
        <w:rPr>
          <w:rFonts w:ascii="HGSｺﾞｼｯｸM" w:eastAsia="HGSｺﾞｼｯｸM" w:hAnsi="ＭＳ 明朝" w:hint="eastAsia"/>
          <w:color w:val="000000" w:themeColor="text1"/>
          <w:sz w:val="20"/>
          <w:szCs w:val="20"/>
        </w:rPr>
        <w:t>項</w:t>
      </w:r>
      <w:r w:rsidRPr="00562C11">
        <w:rPr>
          <w:rFonts w:ascii="HGSｺﾞｼｯｸM" w:eastAsia="HGSｺﾞｼｯｸM" w:hAnsi="ＭＳ 明朝" w:hint="eastAsia"/>
          <w:color w:val="000000" w:themeColor="text1"/>
          <w:sz w:val="20"/>
          <w:szCs w:val="20"/>
        </w:rPr>
        <w:t>…定款例第21</w:t>
      </w:r>
      <w:r w:rsidR="00086DD5" w:rsidRPr="00562C11">
        <w:rPr>
          <w:rFonts w:ascii="HGSｺﾞｼｯｸM" w:eastAsia="HGSｺﾞｼｯｸM" w:hAnsi="ＭＳ 明朝" w:hint="eastAsia"/>
          <w:color w:val="000000" w:themeColor="text1"/>
          <w:sz w:val="20"/>
          <w:szCs w:val="20"/>
        </w:rPr>
        <w:t>条第５項</w:t>
      </w:r>
      <w:r w:rsidRPr="00562C11">
        <w:rPr>
          <w:rFonts w:ascii="HGSｺﾞｼｯｸM" w:eastAsia="HGSｺﾞｼｯｸM" w:hAnsi="ＭＳ 明朝" w:hint="eastAsia"/>
          <w:color w:val="000000" w:themeColor="text1"/>
          <w:sz w:val="20"/>
          <w:szCs w:val="20"/>
        </w:rPr>
        <w:t>において、社員総会の決議の省略を規定している場合に、規定します（法14の９）。</w:t>
      </w:r>
    </w:p>
    <w:p w14:paraId="7D46ED62" w14:textId="77777777" w:rsidR="00D00550" w:rsidRPr="00D00550" w:rsidRDefault="00D00550" w:rsidP="00D00550">
      <w:pPr>
        <w:ind w:left="220" w:hangingChars="100" w:hanging="220"/>
        <w:rPr>
          <w:rFonts w:ascii="UD デジタル 教科書体 NP-B" w:eastAsia="UD デジタル 教科書体 NP-B" w:hAnsi="ＭＳ 明朝"/>
          <w:color w:val="000000" w:themeColor="text1"/>
          <w:sz w:val="22"/>
          <w:szCs w:val="22"/>
        </w:rPr>
      </w:pPr>
    </w:p>
    <w:p w14:paraId="0659CD1A" w14:textId="34F6DB46" w:rsidR="006F67C3" w:rsidRDefault="00B86C82" w:rsidP="00D00550">
      <w:pPr>
        <w:ind w:left="280" w:hangingChars="100" w:hanging="280"/>
        <w:jc w:val="center"/>
        <w:rPr>
          <w:rFonts w:ascii="HGSｺﾞｼｯｸM" w:eastAsia="HGSｺﾞｼｯｸM" w:hAnsi="ＭＳ 明朝"/>
          <w:color w:val="000000" w:themeColor="text1"/>
          <w:sz w:val="20"/>
          <w:szCs w:val="20"/>
        </w:rPr>
      </w:pPr>
      <w:r w:rsidRPr="00C328B0">
        <w:rPr>
          <w:rFonts w:ascii="UD デジタル 教科書体 NP-B" w:eastAsia="UD デジタル 教科書体 NP-B" w:hAnsiTheme="minorEastAsia" w:cs="ＭＳ ゴシック" w:hint="eastAsia"/>
          <w:b/>
          <w:color w:val="000000" w:themeColor="text1"/>
          <w:sz w:val="28"/>
          <w:szCs w:val="28"/>
        </w:rPr>
        <w:t>第６章　理事会</w:t>
      </w:r>
    </w:p>
    <w:p w14:paraId="0800E7FD" w14:textId="77777777" w:rsidR="00D00550" w:rsidRPr="00D00550" w:rsidRDefault="00D00550" w:rsidP="00D00550">
      <w:pPr>
        <w:rPr>
          <w:rFonts w:ascii="UD デジタル 教科書体 NP-B" w:eastAsia="UD デジタル 教科書体 NP-B" w:hAnsi="ＭＳ 明朝"/>
          <w:color w:val="000000" w:themeColor="text1"/>
          <w:sz w:val="22"/>
          <w:szCs w:val="22"/>
        </w:rPr>
      </w:pPr>
    </w:p>
    <w:p w14:paraId="239AECCC" w14:textId="334C0FA4" w:rsidR="00367FFB" w:rsidRPr="006F67C3" w:rsidRDefault="00367FFB" w:rsidP="004F3FE9">
      <w:pPr>
        <w:jc w:val="left"/>
        <w:rPr>
          <w:rFonts w:ascii="HGSｺﾞｼｯｸM" w:eastAsia="HGSｺﾞｼｯｸM" w:hAnsi="ＭＳ 明朝"/>
          <w:color w:val="000000" w:themeColor="text1"/>
          <w:sz w:val="20"/>
          <w:szCs w:val="20"/>
        </w:rPr>
      </w:pPr>
      <w:r w:rsidRPr="00C328B0">
        <w:rPr>
          <w:rFonts w:ascii="UD デジタル 教科書体 NP-B" w:eastAsia="UD デジタル 教科書体 NP-B" w:hAnsiTheme="minorEastAsia" w:hint="eastAsia"/>
          <w:b/>
          <w:bCs/>
          <w:color w:val="000000" w:themeColor="text1"/>
          <w:sz w:val="22"/>
          <w:szCs w:val="22"/>
        </w:rPr>
        <w:t>（理事会の構成、権能）</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502F1B32" w14:textId="3C6153AD"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24</w:t>
      </w:r>
      <w:r w:rsidRPr="00C328B0">
        <w:rPr>
          <w:rFonts w:ascii="UD デジタル 教科書体 NP-B" w:eastAsia="UD デジタル 教科書体 NP-B" w:hAnsiTheme="minorEastAsia" w:hint="eastAsia"/>
          <w:b/>
          <w:bCs/>
          <w:color w:val="000000" w:themeColor="text1"/>
          <w:sz w:val="22"/>
          <w:szCs w:val="22"/>
        </w:rPr>
        <w:t>条　この法人は、理事の合議体としての理事会を設置します。</w:t>
      </w:r>
    </w:p>
    <w:p w14:paraId="3A3335D7" w14:textId="34ED6C07"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以下の事項は、理事会において議決しなければ効力を生じません。</w:t>
      </w:r>
    </w:p>
    <w:p w14:paraId="59A5496D" w14:textId="77F0EE7D" w:rsidR="00367FFB" w:rsidRPr="005A7581" w:rsidRDefault="00367FFB" w:rsidP="004F3FE9">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5A7581">
        <w:rPr>
          <w:rFonts w:ascii="UD デジタル 教科書体 NP-B" w:eastAsia="UD デジタル 教科書体 NP-B" w:hAnsiTheme="minorEastAsia" w:hint="eastAsia"/>
          <w:b/>
          <w:bCs/>
          <w:color w:val="000000" w:themeColor="text1"/>
          <w:sz w:val="22"/>
          <w:szCs w:val="22"/>
          <w:shd w:val="pct15" w:color="auto" w:fill="FFFFFF"/>
        </w:rPr>
        <w:t>（１）</w:t>
      </w:r>
      <w:r w:rsidR="00C81646" w:rsidRPr="005A7581">
        <w:rPr>
          <w:rFonts w:ascii="UD デジタル 教科書体 NP-B" w:eastAsia="UD デジタル 教科書体 NP-B" w:hAnsiTheme="minorEastAsia" w:hint="eastAsia"/>
          <w:b/>
          <w:bCs/>
          <w:color w:val="000000" w:themeColor="text1"/>
          <w:sz w:val="22"/>
          <w:szCs w:val="22"/>
          <w:shd w:val="pct15" w:color="auto" w:fill="FFFFFF"/>
        </w:rPr>
        <w:t xml:space="preserve">　</w:t>
      </w:r>
      <w:r w:rsidR="00FD5674">
        <w:rPr>
          <w:rFonts w:ascii="UD デジタル 教科書体 NP-B" w:eastAsia="UD デジタル 教科書体 NP-B" w:hAnsiTheme="minorEastAsia" w:hint="eastAsia"/>
          <w:b/>
          <w:bCs/>
          <w:color w:val="000000" w:themeColor="text1"/>
          <w:sz w:val="22"/>
          <w:szCs w:val="22"/>
          <w:shd w:val="pct15" w:color="auto" w:fill="FFFFFF"/>
        </w:rPr>
        <w:t>社員</w:t>
      </w:r>
      <w:r w:rsidR="00724006">
        <w:rPr>
          <w:rFonts w:ascii="UD デジタル 教科書体 NP-B" w:eastAsia="UD デジタル 教科書体 NP-B" w:hAnsiTheme="minorEastAsia" w:hint="eastAsia"/>
          <w:b/>
          <w:bCs/>
          <w:color w:val="000000" w:themeColor="text1"/>
          <w:sz w:val="22"/>
          <w:szCs w:val="22"/>
          <w:shd w:val="pct15" w:color="auto" w:fill="FFFFFF"/>
        </w:rPr>
        <w:t>総会に付議すべき事項</w:t>
      </w:r>
    </w:p>
    <w:p w14:paraId="34FED003" w14:textId="6A6D2EDE" w:rsidR="00367FFB" w:rsidRPr="005A7581" w:rsidRDefault="00367FFB" w:rsidP="004F3FE9">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5A7581">
        <w:rPr>
          <w:rFonts w:ascii="UD デジタル 教科書体 NP-B" w:eastAsia="UD デジタル 教科書体 NP-B" w:hAnsiTheme="minorEastAsia" w:hint="eastAsia"/>
          <w:b/>
          <w:bCs/>
          <w:color w:val="000000" w:themeColor="text1"/>
          <w:sz w:val="22"/>
          <w:szCs w:val="22"/>
          <w:shd w:val="pct15" w:color="auto" w:fill="FFFFFF"/>
        </w:rPr>
        <w:t>（２）</w:t>
      </w:r>
      <w:r w:rsidR="00C81646" w:rsidRPr="005A7581">
        <w:rPr>
          <w:rFonts w:ascii="UD デジタル 教科書体 NP-B" w:eastAsia="UD デジタル 教科書体 NP-B" w:hAnsiTheme="minorEastAsia" w:hint="eastAsia"/>
          <w:b/>
          <w:bCs/>
          <w:color w:val="000000" w:themeColor="text1"/>
          <w:sz w:val="22"/>
          <w:szCs w:val="22"/>
          <w:shd w:val="pct15" w:color="auto" w:fill="FFFFFF"/>
        </w:rPr>
        <w:t xml:space="preserve">　</w:t>
      </w:r>
      <w:r w:rsidR="00FD5674">
        <w:rPr>
          <w:rFonts w:ascii="UD デジタル 教科書体 NP-B" w:eastAsia="UD デジタル 教科書体 NP-B" w:hAnsiTheme="minorEastAsia" w:hint="eastAsia"/>
          <w:b/>
          <w:bCs/>
          <w:color w:val="000000" w:themeColor="text1"/>
          <w:sz w:val="22"/>
          <w:szCs w:val="22"/>
          <w:shd w:val="pct15" w:color="auto" w:fill="FFFFFF"/>
        </w:rPr>
        <w:t>社員</w:t>
      </w:r>
      <w:r w:rsidR="00724006">
        <w:rPr>
          <w:rFonts w:ascii="UD デジタル 教科書体 NP-B" w:eastAsia="UD デジタル 教科書体 NP-B" w:hAnsiTheme="minorEastAsia" w:hint="eastAsia"/>
          <w:b/>
          <w:bCs/>
          <w:color w:val="000000" w:themeColor="text1"/>
          <w:sz w:val="22"/>
          <w:szCs w:val="22"/>
          <w:shd w:val="pct15" w:color="auto" w:fill="FFFFFF"/>
        </w:rPr>
        <w:t>総会の議決した事項の執行に関する事項</w:t>
      </w:r>
    </w:p>
    <w:p w14:paraId="5B0C1E4B" w14:textId="0286CA9D" w:rsidR="00FE35EC" w:rsidRPr="00724006" w:rsidRDefault="00367FFB" w:rsidP="004F3FE9">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5A7581">
        <w:rPr>
          <w:rFonts w:ascii="UD デジタル 教科書体 NP-B" w:eastAsia="UD デジタル 教科書体 NP-B" w:hAnsiTheme="minorEastAsia" w:hint="eastAsia"/>
          <w:b/>
          <w:bCs/>
          <w:color w:val="000000" w:themeColor="text1"/>
          <w:sz w:val="22"/>
          <w:szCs w:val="22"/>
          <w:shd w:val="pct15" w:color="auto" w:fill="FFFFFF"/>
        </w:rPr>
        <w:t>（３）</w:t>
      </w:r>
      <w:r w:rsidR="00C81646" w:rsidRPr="005A7581">
        <w:rPr>
          <w:rFonts w:ascii="UD デジタル 教科書体 NP-B" w:eastAsia="UD デジタル 教科書体 NP-B" w:hAnsiTheme="minorEastAsia" w:hint="eastAsia"/>
          <w:b/>
          <w:bCs/>
          <w:color w:val="000000" w:themeColor="text1"/>
          <w:sz w:val="22"/>
          <w:szCs w:val="22"/>
          <w:shd w:val="pct15" w:color="auto" w:fill="FFFFFF"/>
        </w:rPr>
        <w:t xml:space="preserve">　</w:t>
      </w:r>
      <w:r w:rsidR="00724006">
        <w:rPr>
          <w:rFonts w:ascii="UD デジタル 教科書体 NP-B" w:eastAsia="UD デジタル 教科書体 NP-B" w:hAnsiTheme="minorEastAsia" w:hint="eastAsia"/>
          <w:b/>
          <w:bCs/>
          <w:color w:val="000000" w:themeColor="text1"/>
          <w:sz w:val="22"/>
          <w:szCs w:val="22"/>
          <w:shd w:val="pct15" w:color="auto" w:fill="FFFFFF"/>
        </w:rPr>
        <w:t>その他</w:t>
      </w:r>
      <w:r w:rsidR="00FD5674">
        <w:rPr>
          <w:rFonts w:ascii="UD デジタル 教科書体 NP-B" w:eastAsia="UD デジタル 教科書体 NP-B" w:hAnsiTheme="minorEastAsia" w:hint="eastAsia"/>
          <w:b/>
          <w:bCs/>
          <w:color w:val="000000" w:themeColor="text1"/>
          <w:sz w:val="22"/>
          <w:szCs w:val="22"/>
          <w:shd w:val="pct15" w:color="auto" w:fill="FFFFFF"/>
        </w:rPr>
        <w:t>社員</w:t>
      </w:r>
      <w:r w:rsidR="00724006">
        <w:rPr>
          <w:rFonts w:ascii="UD デジタル 教科書体 NP-B" w:eastAsia="UD デジタル 教科書体 NP-B" w:hAnsiTheme="minorEastAsia" w:hint="eastAsia"/>
          <w:b/>
          <w:bCs/>
          <w:color w:val="000000" w:themeColor="text1"/>
          <w:sz w:val="22"/>
          <w:szCs w:val="22"/>
          <w:shd w:val="pct15" w:color="auto" w:fill="FFFFFF"/>
        </w:rPr>
        <w:t>総会の議決を要しない会務の執行に関する事項</w:t>
      </w:r>
      <w:r w:rsidRPr="00135AAF">
        <w:rPr>
          <w:rFonts w:asciiTheme="minorEastAsia" w:eastAsiaTheme="minorEastAsia" w:hAnsiTheme="minorEastAsia"/>
          <w:color w:val="000000" w:themeColor="text1"/>
        </w:rPr>
        <w:t xml:space="preserve"> </w:t>
      </w:r>
    </w:p>
    <w:p w14:paraId="6AB18F2F" w14:textId="7129405D" w:rsidR="00CE0219" w:rsidRPr="00562C11" w:rsidRDefault="00CE0219" w:rsidP="00562C11">
      <w:pPr>
        <w:pStyle w:val="a7"/>
        <w:numPr>
          <w:ilvl w:val="0"/>
          <w:numId w:val="8"/>
        </w:numPr>
        <w:spacing w:line="260" w:lineRule="exact"/>
        <w:ind w:leftChars="0"/>
        <w:rPr>
          <w:color w:val="000000" w:themeColor="text1"/>
        </w:rPr>
      </w:pPr>
      <w:r w:rsidRPr="00562C11">
        <w:rPr>
          <w:rFonts w:ascii="HGSｺﾞｼｯｸM" w:eastAsia="HGSｺﾞｼｯｸM" w:hint="eastAsia"/>
          <w:color w:val="000000" w:themeColor="text1"/>
          <w:sz w:val="20"/>
          <w:szCs w:val="20"/>
        </w:rPr>
        <w:t>理事会は、法に記載のない事項です</w:t>
      </w:r>
      <w:r w:rsidR="001753D5" w:rsidRPr="00562C11">
        <w:rPr>
          <w:rFonts w:ascii="HGSｺﾞｼｯｸM" w:eastAsia="HGSｺﾞｼｯｸM" w:hint="eastAsia"/>
          <w:color w:val="000000" w:themeColor="text1"/>
          <w:sz w:val="20"/>
          <w:szCs w:val="20"/>
        </w:rPr>
        <w:t>。</w:t>
      </w:r>
      <w:r w:rsidRPr="00562C11">
        <w:rPr>
          <w:rFonts w:ascii="HGSｺﾞｼｯｸM" w:eastAsia="HGSｺﾞｼｯｸM" w:hint="eastAsia"/>
          <w:color w:val="000000" w:themeColor="text1"/>
          <w:sz w:val="20"/>
          <w:szCs w:val="20"/>
        </w:rPr>
        <w:t>必ず置かなければならないものではありません。ただし、法人の業務（※）は、定款に特別の定めがない事項については、理事の過半数で決することになります（法17）。</w:t>
      </w:r>
    </w:p>
    <w:p w14:paraId="38CEDC09" w14:textId="77777777" w:rsidR="00CE0219" w:rsidRPr="00135AAF" w:rsidRDefault="00CE0219" w:rsidP="006F67C3">
      <w:pPr>
        <w:spacing w:line="240" w:lineRule="exact"/>
        <w:ind w:firstLineChars="100" w:firstLine="2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※「法人の業務」の例</w:t>
      </w:r>
    </w:p>
    <w:p w14:paraId="72DC1690" w14:textId="05F0F0B6" w:rsidR="00CE0219" w:rsidRPr="00135AAF" w:rsidRDefault="00CE0219" w:rsidP="00724006">
      <w:pPr>
        <w:spacing w:line="240" w:lineRule="exact"/>
        <w:ind w:firstLineChars="100" w:firstLine="2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①</w:t>
      </w:r>
      <w:r w:rsidR="00FD5674">
        <w:rPr>
          <w:rFonts w:ascii="HGSｺﾞｼｯｸM" w:eastAsia="HGSｺﾞｼｯｸM" w:hint="eastAsia"/>
          <w:color w:val="000000" w:themeColor="text1"/>
          <w:sz w:val="20"/>
          <w:szCs w:val="20"/>
        </w:rPr>
        <w:t>社員</w:t>
      </w:r>
      <w:r w:rsidRPr="00135AAF">
        <w:rPr>
          <w:rFonts w:ascii="HGSｺﾞｼｯｸM" w:eastAsia="HGSｺﾞｼｯｸM" w:hint="eastAsia"/>
          <w:color w:val="000000" w:themeColor="text1"/>
          <w:sz w:val="20"/>
          <w:szCs w:val="20"/>
        </w:rPr>
        <w:t>総会の議決事項の執行に関するもの　②総会に提出する議案</w:t>
      </w:r>
    </w:p>
    <w:p w14:paraId="005A9597" w14:textId="646CE836" w:rsidR="00CE0219" w:rsidRPr="00135AAF" w:rsidRDefault="00CE0219" w:rsidP="00724006">
      <w:pPr>
        <w:spacing w:line="240" w:lineRule="exact"/>
        <w:ind w:firstLineChars="100" w:firstLine="2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③事業計画、活動予算</w:t>
      </w:r>
      <w:r w:rsidRPr="001C1E34">
        <w:rPr>
          <w:rFonts w:ascii="HGSｺﾞｼｯｸM" w:eastAsia="HGSｺﾞｼｯｸM" w:hint="eastAsia"/>
          <w:color w:val="000000" w:themeColor="text1"/>
          <w:sz w:val="20"/>
          <w:szCs w:val="20"/>
        </w:rPr>
        <w:t>書</w:t>
      </w:r>
      <w:r w:rsidR="005C68EF" w:rsidRPr="001C1E34">
        <w:rPr>
          <w:rFonts w:ascii="HGSｺﾞｼｯｸM" w:eastAsia="HGSｺﾞｼｯｸM" w:hint="eastAsia"/>
          <w:color w:val="000000" w:themeColor="text1"/>
          <w:sz w:val="20"/>
          <w:szCs w:val="20"/>
        </w:rPr>
        <w:t>の作成</w:t>
      </w:r>
      <w:r w:rsidRPr="00135AAF">
        <w:rPr>
          <w:rFonts w:ascii="HGSｺﾞｼｯｸM" w:eastAsia="HGSｺﾞｼｯｸM" w:hint="eastAsia"/>
          <w:color w:val="000000" w:themeColor="text1"/>
          <w:sz w:val="20"/>
          <w:szCs w:val="20"/>
        </w:rPr>
        <w:t xml:space="preserve">　④決算書、事業報告書の作成　</w:t>
      </w:r>
    </w:p>
    <w:p w14:paraId="2E297E53" w14:textId="0917B2C2" w:rsidR="00CE0219" w:rsidRPr="00562C11" w:rsidRDefault="00CE0219" w:rsidP="00562C11">
      <w:pPr>
        <w:pStyle w:val="a7"/>
        <w:numPr>
          <w:ilvl w:val="0"/>
          <w:numId w:val="8"/>
        </w:numPr>
        <w:spacing w:line="24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理事会を置く場合は、理事会の権能と</w:t>
      </w:r>
      <w:r w:rsidR="00FD5674" w:rsidRPr="00562C11">
        <w:rPr>
          <w:rFonts w:ascii="HGSｺﾞｼｯｸM" w:eastAsia="HGSｺﾞｼｯｸM" w:hint="eastAsia"/>
          <w:color w:val="000000" w:themeColor="text1"/>
          <w:sz w:val="20"/>
          <w:szCs w:val="20"/>
        </w:rPr>
        <w:t>社員</w:t>
      </w:r>
      <w:r w:rsidRPr="00562C11">
        <w:rPr>
          <w:rFonts w:ascii="HGSｺﾞｼｯｸM" w:eastAsia="HGSｺﾞｼｯｸM" w:hint="eastAsia"/>
          <w:color w:val="000000" w:themeColor="text1"/>
          <w:sz w:val="20"/>
          <w:szCs w:val="20"/>
        </w:rPr>
        <w:t>総会の権能を明確にするためにも、定款に規定しなければなりません。</w:t>
      </w:r>
    </w:p>
    <w:p w14:paraId="5528D4BF" w14:textId="41511FBC" w:rsidR="00C07837" w:rsidRPr="00562C11" w:rsidRDefault="00C07837" w:rsidP="00562C11">
      <w:pPr>
        <w:pStyle w:val="a7"/>
        <w:numPr>
          <w:ilvl w:val="0"/>
          <w:numId w:val="8"/>
        </w:numPr>
        <w:ind w:leftChars="0"/>
        <w:rPr>
          <w:rFonts w:ascii="HGSｺﾞｼｯｸM" w:eastAsia="HGSｺﾞｼｯｸM" w:hAnsi="ＭＳ 明朝"/>
          <w:color w:val="000000"/>
          <w:sz w:val="20"/>
          <w:szCs w:val="20"/>
        </w:rPr>
      </w:pPr>
      <w:r w:rsidRPr="00562C11">
        <w:rPr>
          <w:rFonts w:ascii="HGSｺﾞｼｯｸM" w:eastAsia="HGSｺﾞｼｯｸM" w:hAnsi="ＭＳ 明朝" w:hint="eastAsia"/>
          <w:color w:val="000000"/>
          <w:sz w:val="20"/>
          <w:szCs w:val="20"/>
        </w:rPr>
        <w:t>定款例第19条（</w:t>
      </w:r>
      <w:r w:rsidR="007D4B87">
        <w:rPr>
          <w:rFonts w:ascii="HGSｺﾞｼｯｸM" w:eastAsia="HGSｺﾞｼｯｸM" w:hAnsi="ＭＳ 明朝" w:hint="eastAsia"/>
          <w:color w:val="000000"/>
          <w:sz w:val="20"/>
          <w:szCs w:val="20"/>
        </w:rPr>
        <w:t>社員</w:t>
      </w:r>
      <w:r w:rsidRPr="00562C11">
        <w:rPr>
          <w:rFonts w:ascii="HGSｺﾞｼｯｸM" w:eastAsia="HGSｺﾞｼｯｸM" w:hAnsi="ＭＳ 明朝" w:hint="eastAsia"/>
          <w:color w:val="000000"/>
          <w:sz w:val="20"/>
          <w:szCs w:val="20"/>
        </w:rPr>
        <w:t>総会の権能）等の他の条文と整合します。</w:t>
      </w:r>
    </w:p>
    <w:p w14:paraId="778CF36F" w14:textId="77777777" w:rsidR="00C07837" w:rsidRDefault="00C07837" w:rsidP="00FE35EC">
      <w:pPr>
        <w:spacing w:line="260" w:lineRule="exact"/>
        <w:rPr>
          <w:rFonts w:ascii="UD デジタル 教科書体 NP-B" w:eastAsia="UD デジタル 教科書体 NP-B" w:hAnsiTheme="minorEastAsia"/>
          <w:b/>
          <w:bCs/>
          <w:color w:val="000000" w:themeColor="text1"/>
          <w:sz w:val="22"/>
          <w:szCs w:val="22"/>
        </w:rPr>
      </w:pPr>
    </w:p>
    <w:p w14:paraId="146E1EE2" w14:textId="69C9A35C"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（理事会の開催）</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1BB6AB62" w14:textId="17555B3D"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25</w:t>
      </w:r>
      <w:r w:rsidRPr="00C328B0">
        <w:rPr>
          <w:rFonts w:ascii="UD デジタル 教科書体 NP-B" w:eastAsia="UD デジタル 教科書体 NP-B" w:hAnsiTheme="minorEastAsia" w:hint="eastAsia"/>
          <w:b/>
          <w:bCs/>
          <w:color w:val="000000" w:themeColor="text1"/>
          <w:sz w:val="22"/>
          <w:szCs w:val="22"/>
        </w:rPr>
        <w:t>条</w:t>
      </w:r>
      <w:r w:rsidR="007D4B87">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理事会は、次のときに開催します。 </w:t>
      </w:r>
    </w:p>
    <w:p w14:paraId="49D98466" w14:textId="7418846B"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w:t>
      </w:r>
      <w:r w:rsidR="00AD1B02" w:rsidRPr="00C328B0">
        <w:rPr>
          <w:rFonts w:ascii="UD デジタル 教科書体 NP-B" w:eastAsia="UD デジタル 教科書体 NP-B" w:hAnsiTheme="minorEastAsia" w:hint="eastAsia"/>
          <w:b/>
          <w:bCs/>
          <w:color w:val="000000" w:themeColor="text1"/>
          <w:sz w:val="22"/>
          <w:szCs w:val="22"/>
        </w:rPr>
        <w:t>１</w:t>
      </w:r>
      <w:r w:rsidRPr="00C328B0">
        <w:rPr>
          <w:rFonts w:ascii="UD デジタル 教科書体 NP-B" w:eastAsia="UD デジタル 教科書体 NP-B" w:hAnsiTheme="minorEastAsia" w:hint="eastAsia"/>
          <w:b/>
          <w:bCs/>
          <w:color w:val="000000" w:themeColor="text1"/>
          <w:sz w:val="22"/>
          <w:szCs w:val="22"/>
        </w:rPr>
        <w:t>)</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理事長が必要と認めたとき </w:t>
      </w:r>
    </w:p>
    <w:p w14:paraId="3F263072" w14:textId="77777777" w:rsidR="00C44ABB"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w:t>
      </w:r>
      <w:r w:rsidR="00AD1B02" w:rsidRPr="00C328B0">
        <w:rPr>
          <w:rFonts w:ascii="UD デジタル 教科書体 NP-B" w:eastAsia="UD デジタル 教科書体 NP-B" w:hAnsiTheme="minorEastAsia" w:hint="eastAsia"/>
          <w:b/>
          <w:bCs/>
          <w:color w:val="000000" w:themeColor="text1"/>
          <w:sz w:val="22"/>
          <w:szCs w:val="22"/>
        </w:rPr>
        <w:t>２</w:t>
      </w:r>
      <w:r w:rsidRPr="00C328B0">
        <w:rPr>
          <w:rFonts w:ascii="UD デジタル 教科書体 NP-B" w:eastAsia="UD デジタル 教科書体 NP-B" w:hAnsiTheme="minorEastAsia" w:hint="eastAsia"/>
          <w:b/>
          <w:bCs/>
          <w:color w:val="000000" w:themeColor="text1"/>
          <w:sz w:val="22"/>
          <w:szCs w:val="22"/>
        </w:rPr>
        <w:t>)</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理事総数の【</w:t>
      </w:r>
      <w:r w:rsidR="00033FDF" w:rsidRPr="00C328B0">
        <w:rPr>
          <w:rFonts w:ascii="UD デジタル 教科書体 NP-B" w:eastAsia="UD デジタル 教科書体 NP-B" w:hAnsiTheme="minorEastAsia" w:hint="eastAsia"/>
          <w:b/>
          <w:bCs/>
          <w:color w:val="000000" w:themeColor="text1"/>
          <w:sz w:val="22"/>
          <w:szCs w:val="22"/>
        </w:rPr>
        <w:t>２</w:t>
      </w:r>
      <w:r w:rsidRPr="00C328B0">
        <w:rPr>
          <w:rFonts w:ascii="UD デジタル 教科書体 NP-B" w:eastAsia="UD デジタル 教科書体 NP-B" w:hAnsiTheme="minorEastAsia" w:hint="eastAsia"/>
          <w:b/>
          <w:bCs/>
          <w:color w:val="000000" w:themeColor="text1"/>
          <w:sz w:val="22"/>
          <w:szCs w:val="22"/>
        </w:rPr>
        <w:t>】分の【</w:t>
      </w:r>
      <w:r w:rsidR="00033FDF" w:rsidRPr="00C328B0">
        <w:rPr>
          <w:rFonts w:ascii="UD デジタル 教科書体 NP-B" w:eastAsia="UD デジタル 教科書体 NP-B" w:hAnsiTheme="minorEastAsia" w:hint="eastAsia"/>
          <w:b/>
          <w:bCs/>
          <w:color w:val="000000" w:themeColor="text1"/>
          <w:sz w:val="22"/>
          <w:szCs w:val="22"/>
        </w:rPr>
        <w:t>１</w:t>
      </w:r>
      <w:r w:rsidRPr="00C328B0">
        <w:rPr>
          <w:rFonts w:ascii="UD デジタル 教科書体 NP-B" w:eastAsia="UD デジタル 教科書体 NP-B" w:hAnsiTheme="minorEastAsia" w:hint="eastAsia"/>
          <w:b/>
          <w:bCs/>
          <w:color w:val="000000" w:themeColor="text1"/>
          <w:sz w:val="22"/>
          <w:szCs w:val="22"/>
        </w:rPr>
        <w:t>】以上から会議の目的である事項を記載した書面</w:t>
      </w:r>
      <w:r w:rsidR="00C07837">
        <w:rPr>
          <w:rFonts w:ascii="UD デジタル 教科書体 NP-B" w:eastAsia="UD デジタル 教科書体 NP-B" w:hAnsiTheme="minorEastAsia" w:hint="eastAsia"/>
          <w:b/>
          <w:bCs/>
          <w:color w:val="000000" w:themeColor="text1"/>
          <w:sz w:val="22"/>
          <w:szCs w:val="22"/>
        </w:rPr>
        <w:t>ま</w:t>
      </w:r>
    </w:p>
    <w:p w14:paraId="38B926EE" w14:textId="47165776" w:rsidR="00367FFB" w:rsidRPr="00C328B0" w:rsidRDefault="00C07837" w:rsidP="004F3FE9">
      <w:pPr>
        <w:spacing w:line="260" w:lineRule="exact"/>
        <w:jc w:val="left"/>
        <w:rPr>
          <w:rFonts w:ascii="UD デジタル 教科書体 NP-B" w:eastAsia="UD デジタル 教科書体 NP-B" w:hAnsiTheme="minorEastAsia"/>
          <w:b/>
          <w:bCs/>
          <w:color w:val="000000" w:themeColor="text1"/>
          <w:sz w:val="22"/>
          <w:szCs w:val="22"/>
        </w:rPr>
      </w:pPr>
      <w:r>
        <w:rPr>
          <w:rFonts w:ascii="UD デジタル 教科書体 NP-B" w:eastAsia="UD デジタル 教科書体 NP-B" w:hAnsiTheme="minorEastAsia" w:hint="eastAsia"/>
          <w:b/>
          <w:bCs/>
          <w:color w:val="000000" w:themeColor="text1"/>
          <w:sz w:val="22"/>
          <w:szCs w:val="22"/>
        </w:rPr>
        <w:t>た</w:t>
      </w:r>
      <w:r w:rsidR="002E60AA">
        <w:rPr>
          <w:rFonts w:ascii="UD デジタル 教科書体 NP-B" w:eastAsia="UD デジタル 教科書体 NP-B" w:hAnsiTheme="minorEastAsia" w:hint="eastAsia"/>
          <w:b/>
          <w:bCs/>
          <w:color w:val="000000" w:themeColor="text1"/>
          <w:sz w:val="22"/>
          <w:szCs w:val="22"/>
        </w:rPr>
        <w:t>は</w:t>
      </w:r>
      <w:r w:rsidR="001753D5" w:rsidRPr="00C328B0">
        <w:rPr>
          <w:rFonts w:ascii="UD デジタル 教科書体 NP-B" w:eastAsia="UD デジタル 教科書体 NP-B" w:hAnsiTheme="minorEastAsia" w:hint="eastAsia"/>
          <w:b/>
          <w:bCs/>
          <w:color w:val="000000" w:themeColor="text1"/>
          <w:sz w:val="22"/>
          <w:szCs w:val="22"/>
        </w:rPr>
        <w:t>電磁的方法</w:t>
      </w:r>
      <w:r w:rsidR="00367FFB" w:rsidRPr="00C328B0">
        <w:rPr>
          <w:rFonts w:ascii="UD デジタル 教科書体 NP-B" w:eastAsia="UD デジタル 教科書体 NP-B" w:hAnsiTheme="minorEastAsia" w:hint="eastAsia"/>
          <w:b/>
          <w:bCs/>
          <w:color w:val="000000" w:themeColor="text1"/>
          <w:sz w:val="22"/>
          <w:szCs w:val="22"/>
        </w:rPr>
        <w:t>をもって招集の請求があったとき</w:t>
      </w:r>
    </w:p>
    <w:p w14:paraId="41C61C47" w14:textId="73625F7E" w:rsidR="00367FFB"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w:t>
      </w:r>
      <w:r w:rsidR="00AD1B02" w:rsidRPr="00C328B0">
        <w:rPr>
          <w:rFonts w:ascii="UD デジタル 教科書体 NP-B" w:eastAsia="UD デジタル 教科書体 NP-B" w:hAnsiTheme="minorEastAsia" w:hint="eastAsia"/>
          <w:b/>
          <w:bCs/>
          <w:color w:val="000000" w:themeColor="text1"/>
          <w:sz w:val="22"/>
          <w:szCs w:val="22"/>
        </w:rPr>
        <w:t>３</w:t>
      </w:r>
      <w:r w:rsidRPr="00C328B0">
        <w:rPr>
          <w:rFonts w:ascii="UD デジタル 教科書体 NP-B" w:eastAsia="UD デジタル 教科書体 NP-B" w:hAnsiTheme="minorEastAsia" w:hint="eastAsia"/>
          <w:b/>
          <w:bCs/>
          <w:color w:val="000000" w:themeColor="text1"/>
          <w:sz w:val="22"/>
          <w:szCs w:val="22"/>
        </w:rPr>
        <w:t>)</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13</w:t>
      </w:r>
      <w:r w:rsidRPr="00C328B0">
        <w:rPr>
          <w:rFonts w:ascii="UD デジタル 教科書体 NP-B" w:eastAsia="UD デジタル 教科書体 NP-B" w:hAnsiTheme="minorEastAsia" w:hint="eastAsia"/>
          <w:b/>
          <w:bCs/>
          <w:color w:val="000000" w:themeColor="text1"/>
          <w:sz w:val="22"/>
          <w:szCs w:val="22"/>
        </w:rPr>
        <w:t>条第４項第５号の規定により、監事から招集の請求があったとき</w:t>
      </w:r>
    </w:p>
    <w:p w14:paraId="017BF3D2" w14:textId="7A9737C6" w:rsidR="00C07837" w:rsidRPr="00562C11" w:rsidRDefault="00C07837" w:rsidP="00D808BD">
      <w:pPr>
        <w:pStyle w:val="a7"/>
        <w:numPr>
          <w:ilvl w:val="0"/>
          <w:numId w:val="8"/>
        </w:numPr>
        <w:spacing w:line="280" w:lineRule="exact"/>
        <w:ind w:leftChars="0" w:left="357" w:hanging="357"/>
        <w:rPr>
          <w:rFonts w:ascii="HGSｺﾞｼｯｸM" w:eastAsia="HGSｺﾞｼｯｸM" w:hAnsi="ＭＳ 明朝"/>
          <w:color w:val="000000"/>
          <w:sz w:val="20"/>
          <w:szCs w:val="20"/>
        </w:rPr>
      </w:pPr>
      <w:r w:rsidRPr="00562C11">
        <w:rPr>
          <w:rFonts w:ascii="HGSｺﾞｼｯｸM" w:eastAsia="HGSｺﾞｼｯｸM" w:hAnsi="ＭＳ 明朝" w:hint="eastAsia"/>
          <w:color w:val="000000"/>
          <w:sz w:val="20"/>
          <w:szCs w:val="20"/>
        </w:rPr>
        <w:t>第２号…「〇分の〇以上」については法の規定はありませんので、法人が規定します。</w:t>
      </w:r>
    </w:p>
    <w:p w14:paraId="02171D77" w14:textId="564683FF" w:rsidR="00C07837" w:rsidRPr="00D808BD" w:rsidRDefault="00C07837" w:rsidP="00D808BD">
      <w:pPr>
        <w:pStyle w:val="a7"/>
        <w:numPr>
          <w:ilvl w:val="0"/>
          <w:numId w:val="8"/>
        </w:numPr>
        <w:spacing w:line="280" w:lineRule="exact"/>
        <w:ind w:leftChars="0" w:left="357" w:hanging="357"/>
        <w:rPr>
          <w:rFonts w:ascii="HGSｺﾞｼｯｸM" w:eastAsia="HGSｺﾞｼｯｸM" w:hAnsi="ＭＳ 明朝" w:cs="ＭＳ ゴシック"/>
          <w:color w:val="000000"/>
          <w:sz w:val="20"/>
          <w:szCs w:val="20"/>
        </w:rPr>
      </w:pPr>
      <w:r w:rsidRPr="00562C11">
        <w:rPr>
          <w:rFonts w:ascii="HGSｺﾞｼｯｸM" w:eastAsia="HGSｺﾞｼｯｸM" w:hAnsi="ＭＳ 明朝" w:cs="ＭＳ ゴシック" w:hint="eastAsia"/>
          <w:color w:val="000000"/>
          <w:sz w:val="20"/>
          <w:szCs w:val="20"/>
        </w:rPr>
        <w:t>理事会を招集するときは、会議の日時、場所、目的</w:t>
      </w:r>
      <w:r w:rsidR="000B72F6" w:rsidRPr="00562C11">
        <w:rPr>
          <w:rFonts w:ascii="HGSｺﾞｼｯｸM" w:eastAsia="HGSｺﾞｼｯｸM" w:hAnsi="ＭＳ 明朝" w:cs="ＭＳ ゴシック" w:hint="eastAsia"/>
          <w:color w:val="000000"/>
          <w:sz w:val="20"/>
          <w:szCs w:val="20"/>
        </w:rPr>
        <w:t>および</w:t>
      </w:r>
      <w:r w:rsidRPr="00562C11">
        <w:rPr>
          <w:rFonts w:ascii="HGSｺﾞｼｯｸM" w:eastAsia="HGSｺﾞｼｯｸM" w:hAnsi="ＭＳ 明朝" w:cs="ＭＳ ゴシック" w:hint="eastAsia"/>
          <w:color w:val="000000"/>
          <w:sz w:val="20"/>
          <w:szCs w:val="20"/>
        </w:rPr>
        <w:t>審議事項を記載した書面で事前に</w:t>
      </w:r>
      <w:r w:rsidRPr="00D808BD">
        <w:rPr>
          <w:rFonts w:ascii="HGSｺﾞｼｯｸM" w:eastAsia="HGSｺﾞｼｯｸM" w:hAnsi="ＭＳ 明朝" w:cs="ＭＳ ゴシック" w:hint="eastAsia"/>
          <w:color w:val="000000"/>
          <w:sz w:val="20"/>
          <w:szCs w:val="20"/>
        </w:rPr>
        <w:t>通知します。</w:t>
      </w:r>
    </w:p>
    <w:p w14:paraId="1FF6552B" w14:textId="77777777" w:rsidR="006F67C3" w:rsidRPr="006F67C3" w:rsidRDefault="006F67C3" w:rsidP="00FE35EC">
      <w:pPr>
        <w:spacing w:line="260" w:lineRule="exact"/>
        <w:rPr>
          <w:rFonts w:ascii="UD デジタル 教科書体 NP-B" w:eastAsia="UD デジタル 教科書体 NP-B" w:hAnsiTheme="minorEastAsia"/>
          <w:b/>
          <w:bCs/>
          <w:color w:val="000000" w:themeColor="text1"/>
          <w:sz w:val="22"/>
          <w:szCs w:val="22"/>
        </w:rPr>
      </w:pPr>
    </w:p>
    <w:p w14:paraId="6837A176" w14:textId="099BEF74"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（理事会の招集）</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07A840FE" w14:textId="13473C97" w:rsidR="00367FFB" w:rsidRPr="00C328B0"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26</w:t>
      </w:r>
      <w:r w:rsidRPr="00C328B0">
        <w:rPr>
          <w:rFonts w:ascii="UD デジタル 教科書体 NP-B" w:eastAsia="UD デジタル 教科書体 NP-B" w:hAnsiTheme="minorEastAsia" w:hint="eastAsia"/>
          <w:b/>
          <w:bCs/>
          <w:color w:val="000000" w:themeColor="text1"/>
          <w:sz w:val="22"/>
          <w:szCs w:val="22"/>
        </w:rPr>
        <w:t>条</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理事会は、理事長が招集します。 </w:t>
      </w:r>
    </w:p>
    <w:p w14:paraId="316175B5" w14:textId="02ED6D7C" w:rsidR="00562C11" w:rsidRDefault="00367FFB" w:rsidP="00562C11">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理事長は、前条第２号</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第３号の規定による請求があったときは、その日から【</w:t>
      </w:r>
      <w:r w:rsidR="00033FDF" w:rsidRPr="00C328B0">
        <w:rPr>
          <w:rFonts w:ascii="UD デジタル 教科書体 NP-B" w:eastAsia="UD デジタル 教科書体 NP-B" w:hAnsiTheme="minorEastAsia" w:hint="eastAsia"/>
          <w:b/>
          <w:bCs/>
          <w:color w:val="000000" w:themeColor="text1"/>
          <w:sz w:val="22"/>
          <w:szCs w:val="22"/>
        </w:rPr>
        <w:t>14</w:t>
      </w:r>
      <w:r w:rsidRPr="00C328B0">
        <w:rPr>
          <w:rFonts w:ascii="UD デジタル 教科書体 NP-B" w:eastAsia="UD デジタル 教科書体 NP-B" w:hAnsiTheme="minorEastAsia" w:hint="eastAsia"/>
          <w:b/>
          <w:bCs/>
          <w:color w:val="000000" w:themeColor="text1"/>
          <w:sz w:val="22"/>
          <w:szCs w:val="22"/>
        </w:rPr>
        <w:t>】日以内に理事会を招集しなければなりません。</w:t>
      </w:r>
    </w:p>
    <w:p w14:paraId="698DE185" w14:textId="77777777" w:rsidR="00562C11" w:rsidRDefault="00562C11" w:rsidP="00562C11">
      <w:pPr>
        <w:spacing w:line="260" w:lineRule="exact"/>
        <w:jc w:val="left"/>
        <w:rPr>
          <w:rFonts w:ascii="UD デジタル 教科書体 NP-B" w:eastAsia="UD デジタル 教科書体 NP-B" w:hAnsiTheme="minorEastAsia"/>
          <w:b/>
          <w:bCs/>
          <w:color w:val="000000" w:themeColor="text1"/>
          <w:sz w:val="22"/>
          <w:szCs w:val="22"/>
        </w:rPr>
      </w:pPr>
    </w:p>
    <w:p w14:paraId="646A684E" w14:textId="3F40BB62" w:rsidR="00033FDF" w:rsidRPr="00562C11" w:rsidRDefault="00033FDF" w:rsidP="00D808BD">
      <w:pPr>
        <w:pStyle w:val="a7"/>
        <w:numPr>
          <w:ilvl w:val="0"/>
          <w:numId w:val="19"/>
        </w:numPr>
        <w:spacing w:line="280" w:lineRule="exact"/>
        <w:ind w:leftChars="0"/>
        <w:rPr>
          <w:rFonts w:ascii="UD デジタル 教科書体 NP-B" w:eastAsia="UD デジタル 教科書体 NP-B" w:hAnsiTheme="minorEastAsia"/>
          <w:b/>
          <w:bCs/>
          <w:color w:val="000000" w:themeColor="text1"/>
          <w:sz w:val="22"/>
          <w:szCs w:val="22"/>
        </w:rPr>
      </w:pPr>
      <w:r w:rsidRPr="00562C11">
        <w:rPr>
          <w:rFonts w:ascii="HGSｺﾞｼｯｸM" w:eastAsia="HGSｺﾞｼｯｸM" w:hAnsi="ＭＳ 明朝" w:hint="eastAsia"/>
          <w:color w:val="000000" w:themeColor="text1"/>
          <w:sz w:val="20"/>
          <w:szCs w:val="20"/>
        </w:rPr>
        <w:t>第２項…「〇日以内」については法の規定はありませんので、法人が規定します。</w:t>
      </w:r>
    </w:p>
    <w:p w14:paraId="613054F2" w14:textId="0A691216" w:rsidR="00367FFB" w:rsidRPr="00562C11" w:rsidRDefault="001753D5" w:rsidP="00D808BD">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理事会を招集するときは、会議の日時、場所、</w:t>
      </w:r>
      <w:r w:rsidR="0023716B" w:rsidRPr="00562C11">
        <w:rPr>
          <w:rFonts w:ascii="HGSｺﾞｼｯｸM" w:eastAsia="HGSｺﾞｼｯｸM" w:hint="eastAsia"/>
          <w:color w:val="000000" w:themeColor="text1"/>
          <w:sz w:val="20"/>
          <w:szCs w:val="20"/>
        </w:rPr>
        <w:t>目的</w:t>
      </w:r>
      <w:r w:rsidR="000B72F6" w:rsidRPr="00562C11">
        <w:rPr>
          <w:rFonts w:ascii="HGSｺﾞｼｯｸM" w:eastAsia="HGSｺﾞｼｯｸM" w:hint="eastAsia"/>
          <w:color w:val="000000" w:themeColor="text1"/>
          <w:sz w:val="20"/>
          <w:szCs w:val="20"/>
        </w:rPr>
        <w:t>および</w:t>
      </w:r>
      <w:r w:rsidR="0023716B" w:rsidRPr="00562C11">
        <w:rPr>
          <w:rFonts w:ascii="HGSｺﾞｼｯｸM" w:eastAsia="HGSｺﾞｼｯｸM" w:hint="eastAsia"/>
          <w:color w:val="000000" w:themeColor="text1"/>
          <w:sz w:val="20"/>
          <w:szCs w:val="20"/>
        </w:rPr>
        <w:t>審議事項を記載した書面で事前に通知します。</w:t>
      </w:r>
    </w:p>
    <w:p w14:paraId="1637B53D" w14:textId="77777777" w:rsidR="00BC6638" w:rsidRPr="00D00550" w:rsidRDefault="00BC6638" w:rsidP="00FE35EC">
      <w:pPr>
        <w:spacing w:line="260" w:lineRule="exact"/>
        <w:rPr>
          <w:rFonts w:ascii="UD デジタル 教科書体 NP-B" w:eastAsia="UD デジタル 教科書体 NP-B"/>
          <w:color w:val="000000" w:themeColor="text1"/>
          <w:sz w:val="22"/>
          <w:szCs w:val="22"/>
        </w:rPr>
      </w:pPr>
    </w:p>
    <w:p w14:paraId="72309928" w14:textId="2B06FB99" w:rsidR="00367FFB" w:rsidRPr="00C81646" w:rsidRDefault="00367FFB" w:rsidP="004F3FE9">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81646">
        <w:rPr>
          <w:rFonts w:ascii="UD デジタル 教科書体 NP-B" w:eastAsia="UD デジタル 教科書体 NP-B" w:hAnsiTheme="minorEastAsia" w:hint="eastAsia"/>
          <w:b/>
          <w:bCs/>
          <w:color w:val="000000" w:themeColor="text1"/>
          <w:sz w:val="22"/>
          <w:szCs w:val="22"/>
        </w:rPr>
        <w:t>（</w:t>
      </w:r>
      <w:r w:rsidR="0059033D" w:rsidRPr="00C81646">
        <w:rPr>
          <w:rFonts w:ascii="UD デジタル 教科書体 NP-B" w:eastAsia="UD デジタル 教科書体 NP-B" w:hAnsiTheme="minorEastAsia" w:hint="eastAsia"/>
          <w:b/>
          <w:bCs/>
          <w:color w:val="000000" w:themeColor="text1"/>
          <w:sz w:val="22"/>
          <w:szCs w:val="22"/>
        </w:rPr>
        <w:t>理事会の</w:t>
      </w:r>
      <w:r w:rsidRPr="00C81646">
        <w:rPr>
          <w:rFonts w:ascii="UD デジタル 教科書体 NP-B" w:eastAsia="UD デジタル 教科書体 NP-B" w:hAnsiTheme="minorEastAsia" w:hint="eastAsia"/>
          <w:b/>
          <w:bCs/>
          <w:color w:val="000000" w:themeColor="text1"/>
          <w:sz w:val="22"/>
          <w:szCs w:val="22"/>
        </w:rPr>
        <w:t>議長、定足数、議決）</w:t>
      </w:r>
      <w:r w:rsidR="00A22637" w:rsidRPr="00C81646">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7336A129" w14:textId="058E2289" w:rsidR="00367FFB" w:rsidRPr="00C81646" w:rsidRDefault="00DE1F7A"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第</w:t>
      </w:r>
      <w:r w:rsidR="00AD1B02" w:rsidRPr="00C81646">
        <w:rPr>
          <w:rFonts w:ascii="UD デジタル 教科書体 NP-B" w:eastAsia="UD デジタル 教科書体 NP-B" w:hAnsiTheme="minorEastAsia" w:hint="eastAsia"/>
          <w:b/>
          <w:bCs/>
          <w:color w:val="000000" w:themeColor="text1"/>
          <w:sz w:val="22"/>
          <w:szCs w:val="22"/>
        </w:rPr>
        <w:t>27</w:t>
      </w:r>
      <w:r w:rsidR="00367FFB" w:rsidRPr="00C81646">
        <w:rPr>
          <w:rFonts w:ascii="UD デジタル 教科書体 NP-B" w:eastAsia="UD デジタル 教科書体 NP-B" w:hAnsiTheme="minorEastAsia" w:hint="eastAsia"/>
          <w:b/>
          <w:bCs/>
          <w:color w:val="000000" w:themeColor="text1"/>
          <w:sz w:val="22"/>
          <w:szCs w:val="22"/>
        </w:rPr>
        <w:t>条　理事会の議長は、理事長が務めます。</w:t>
      </w:r>
    </w:p>
    <w:p w14:paraId="11D1A014" w14:textId="77777777" w:rsidR="00367FFB" w:rsidRPr="00C81646"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２　理事会は、理事総数の過半数が出席しなければ成立しません。</w:t>
      </w:r>
    </w:p>
    <w:p w14:paraId="31F6CE3F" w14:textId="77777777" w:rsidR="00367FFB" w:rsidRPr="00C81646"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lastRenderedPageBreak/>
        <w:t>３　理事の表決権は、１人１票です。</w:t>
      </w:r>
    </w:p>
    <w:p w14:paraId="3228E2F2" w14:textId="77777777" w:rsidR="00D00550" w:rsidRDefault="004E6EFD" w:rsidP="004F3FE9">
      <w:pPr>
        <w:spacing w:line="260" w:lineRule="exact"/>
        <w:jc w:val="left"/>
        <w:rPr>
          <w:rFonts w:ascii="UD デジタル 教科書体 NP-B" w:eastAsia="UD デジタル 教科書体 NP-B" w:hAnsiTheme="minorEastAsia"/>
          <w:b/>
          <w:color w:val="000000" w:themeColor="text1"/>
          <w:sz w:val="22"/>
          <w:szCs w:val="22"/>
        </w:rPr>
      </w:pPr>
      <w:r w:rsidRPr="00C81646">
        <w:rPr>
          <w:rFonts w:ascii="UD デジタル 教科書体 NP-B" w:eastAsia="UD デジタル 教科書体 NP-B" w:hAnsiTheme="minorEastAsia" w:hint="eastAsia"/>
          <w:b/>
          <w:color w:val="000000" w:themeColor="text1"/>
          <w:sz w:val="22"/>
          <w:szCs w:val="22"/>
        </w:rPr>
        <w:t>４　やむを得ない理由のため理事会に出席できない理事は、あらかじめ通知された事</w:t>
      </w:r>
    </w:p>
    <w:p w14:paraId="64531C74" w14:textId="0EB1F265" w:rsidR="004E6EFD" w:rsidRPr="00C81646" w:rsidRDefault="004E6EFD" w:rsidP="004F3FE9">
      <w:pPr>
        <w:spacing w:line="260" w:lineRule="exact"/>
        <w:jc w:val="left"/>
        <w:rPr>
          <w:rFonts w:ascii="UD デジタル 教科書体 NP-B" w:eastAsia="UD デジタル 教科書体 NP-B" w:hAnsiTheme="minorEastAsia"/>
          <w:b/>
          <w:color w:val="000000" w:themeColor="text1"/>
          <w:sz w:val="22"/>
          <w:szCs w:val="22"/>
        </w:rPr>
      </w:pPr>
      <w:r w:rsidRPr="00C81646">
        <w:rPr>
          <w:rFonts w:ascii="UD デジタル 教科書体 NP-B" w:eastAsia="UD デジタル 教科書体 NP-B" w:hAnsiTheme="minorEastAsia" w:hint="eastAsia"/>
          <w:b/>
          <w:color w:val="000000" w:themeColor="text1"/>
          <w:sz w:val="22"/>
          <w:szCs w:val="22"/>
        </w:rPr>
        <w:t>項について書面</w:t>
      </w:r>
      <w:r w:rsidR="002E60AA">
        <w:rPr>
          <w:rFonts w:ascii="UD デジタル 教科書体 NP-B" w:eastAsia="UD デジタル 教科書体 NP-B" w:hAnsiTheme="minorEastAsia" w:hint="eastAsia"/>
          <w:b/>
          <w:color w:val="000000" w:themeColor="text1"/>
          <w:sz w:val="22"/>
          <w:szCs w:val="22"/>
        </w:rPr>
        <w:t>または</w:t>
      </w:r>
      <w:r w:rsidRPr="00C81646">
        <w:rPr>
          <w:rFonts w:ascii="UD デジタル 教科書体 NP-B" w:eastAsia="UD デジタル 教科書体 NP-B" w:hAnsiTheme="minorEastAsia" w:hint="eastAsia"/>
          <w:b/>
          <w:color w:val="000000" w:themeColor="text1"/>
          <w:sz w:val="22"/>
          <w:szCs w:val="22"/>
        </w:rPr>
        <w:t>電磁的方法により表決することができます。</w:t>
      </w:r>
    </w:p>
    <w:p w14:paraId="6377789D" w14:textId="0EC5D9DC" w:rsidR="004E6EFD" w:rsidRPr="00C81646" w:rsidRDefault="004E6EFD"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cs="ＭＳ ゴシック" w:hint="eastAsia"/>
          <w:b/>
          <w:color w:val="000000" w:themeColor="text1"/>
          <w:sz w:val="22"/>
          <w:szCs w:val="22"/>
        </w:rPr>
        <w:t>５　書面表決（電磁的方法を含む）の方法で議決権を行使した理事は、理事会の定足数および議決数の算出については出席した者とみなします。</w:t>
      </w:r>
    </w:p>
    <w:p w14:paraId="18A4A5CF" w14:textId="77777777" w:rsidR="00D00550" w:rsidRDefault="004E6EFD"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６</w:t>
      </w:r>
      <w:r w:rsidR="00367FFB" w:rsidRPr="00C81646">
        <w:rPr>
          <w:rFonts w:ascii="UD デジタル 教科書体 NP-B" w:eastAsia="UD デジタル 教科書体 NP-B" w:hAnsiTheme="minorEastAsia" w:hint="eastAsia"/>
          <w:b/>
          <w:bCs/>
          <w:color w:val="000000" w:themeColor="text1"/>
          <w:sz w:val="22"/>
          <w:szCs w:val="22"/>
        </w:rPr>
        <w:t xml:space="preserve">　理事会の審議事項の内容に特別の利害関係を有する理事は、その議事の議決に加</w:t>
      </w:r>
    </w:p>
    <w:p w14:paraId="795AFD24" w14:textId="25B7D64A" w:rsidR="00367FFB" w:rsidRPr="00C81646"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わることはできません。</w:t>
      </w:r>
    </w:p>
    <w:p w14:paraId="650A55ED" w14:textId="77777777" w:rsidR="00D00550" w:rsidRDefault="004E6EFD"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７</w:t>
      </w:r>
      <w:r w:rsidR="00367FFB" w:rsidRPr="00C81646">
        <w:rPr>
          <w:rFonts w:ascii="UD デジタル 教科書体 NP-B" w:eastAsia="UD デジタル 教科書体 NP-B" w:hAnsiTheme="minorEastAsia" w:hint="eastAsia"/>
          <w:b/>
          <w:bCs/>
          <w:color w:val="000000" w:themeColor="text1"/>
          <w:sz w:val="22"/>
          <w:szCs w:val="22"/>
        </w:rPr>
        <w:t xml:space="preserve">　理事会の議事は、理事総数の過半数が可決する意思を示したときに議決されたこ</w:t>
      </w:r>
    </w:p>
    <w:p w14:paraId="32AE53AD" w14:textId="64F5B43C" w:rsidR="00367FFB" w:rsidRPr="006F67C3" w:rsidRDefault="00367FFB" w:rsidP="004F3FE9">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ととします。可決する理事と否決する理事の数が同数のときは、議長が可否を決めることにします。</w:t>
      </w:r>
    </w:p>
    <w:p w14:paraId="64CCE897" w14:textId="0D92E95D" w:rsidR="0023716B" w:rsidRPr="00562C11" w:rsidRDefault="004E6EFD" w:rsidP="00D808BD">
      <w:pPr>
        <w:pStyle w:val="a7"/>
        <w:numPr>
          <w:ilvl w:val="0"/>
          <w:numId w:val="19"/>
        </w:numPr>
        <w:spacing w:line="280" w:lineRule="exact"/>
        <w:ind w:leftChars="0"/>
        <w:rPr>
          <w:rFonts w:ascii="HGSｺﾞｼｯｸM" w:eastAsia="HGSｺﾞｼｯｸM"/>
          <w:b/>
          <w:bCs/>
          <w:color w:val="000000" w:themeColor="text1"/>
          <w:sz w:val="20"/>
          <w:szCs w:val="20"/>
        </w:rPr>
      </w:pPr>
      <w:r w:rsidRPr="00562C11">
        <w:rPr>
          <w:rFonts w:ascii="HGSｺﾞｼｯｸM" w:eastAsia="HGSｺﾞｼｯｸM" w:hint="eastAsia"/>
          <w:color w:val="000000" w:themeColor="text1"/>
          <w:sz w:val="20"/>
          <w:szCs w:val="20"/>
        </w:rPr>
        <w:t>第1項…理事会の議長は出席した理事の中から決めることができます。</w:t>
      </w:r>
    </w:p>
    <w:p w14:paraId="16895822" w14:textId="79F02F01" w:rsidR="006F67C3" w:rsidRPr="00562C11" w:rsidRDefault="00DE1F7A" w:rsidP="00D808BD">
      <w:pPr>
        <w:pStyle w:val="a7"/>
        <w:numPr>
          <w:ilvl w:val="0"/>
          <w:numId w:val="19"/>
        </w:numPr>
        <w:spacing w:line="280" w:lineRule="exact"/>
        <w:ind w:leftChars="0"/>
        <w:rPr>
          <w:rFonts w:ascii="HGSｺﾞｼｯｸM" w:eastAsia="HGSｺﾞｼｯｸM" w:hAnsi="Yu Gothic"/>
          <w:color w:val="000000" w:themeColor="text1"/>
          <w:sz w:val="20"/>
          <w:szCs w:val="20"/>
        </w:rPr>
      </w:pPr>
      <w:r w:rsidRPr="00562C11">
        <w:rPr>
          <w:rFonts w:ascii="HGSｺﾞｼｯｸM" w:eastAsia="HGSｺﾞｼｯｸM" w:hint="eastAsia"/>
          <w:bCs/>
          <w:color w:val="000000" w:themeColor="text1"/>
          <w:sz w:val="20"/>
          <w:szCs w:val="20"/>
        </w:rPr>
        <w:t>第4項…書面（電磁的方法を含む）により表決することは</w:t>
      </w:r>
      <w:r w:rsidR="00A30AFF" w:rsidRPr="00562C11">
        <w:rPr>
          <w:rFonts w:ascii="HGSｺﾞｼｯｸM" w:eastAsia="HGSｺﾞｼｯｸM" w:hint="eastAsia"/>
          <w:bCs/>
          <w:color w:val="000000" w:themeColor="text1"/>
          <w:sz w:val="20"/>
          <w:szCs w:val="20"/>
        </w:rPr>
        <w:t>、理事相互の</w:t>
      </w:r>
      <w:r w:rsidR="00B942E3" w:rsidRPr="00562C11">
        <w:rPr>
          <w:rFonts w:ascii="HGSｺﾞｼｯｸM" w:eastAsia="HGSｺﾞｼｯｸM" w:hint="eastAsia"/>
          <w:bCs/>
          <w:color w:val="000000" w:themeColor="text1"/>
          <w:sz w:val="20"/>
          <w:szCs w:val="20"/>
        </w:rPr>
        <w:t>協議の機会が失われ</w:t>
      </w:r>
      <w:r w:rsidR="00A30AFF" w:rsidRPr="00562C11">
        <w:rPr>
          <w:rFonts w:ascii="HGSｺﾞｼｯｸM" w:eastAsia="HGSｺﾞｼｯｸM" w:hint="eastAsia"/>
          <w:bCs/>
          <w:color w:val="000000" w:themeColor="text1"/>
          <w:sz w:val="20"/>
          <w:szCs w:val="20"/>
        </w:rPr>
        <w:t>ることになり</w:t>
      </w:r>
      <w:r w:rsidR="00B942E3" w:rsidRPr="00562C11">
        <w:rPr>
          <w:rFonts w:ascii="HGSｺﾞｼｯｸM" w:eastAsia="HGSｺﾞｼｯｸM" w:hint="eastAsia"/>
          <w:bCs/>
          <w:color w:val="000000" w:themeColor="text1"/>
          <w:sz w:val="20"/>
          <w:szCs w:val="20"/>
        </w:rPr>
        <w:t>理事</w:t>
      </w:r>
      <w:r w:rsidR="00A30AFF" w:rsidRPr="00562C11">
        <w:rPr>
          <w:rFonts w:ascii="HGSｺﾞｼｯｸM" w:eastAsia="HGSｺﾞｼｯｸM" w:hint="eastAsia"/>
          <w:bCs/>
          <w:color w:val="000000" w:themeColor="text1"/>
          <w:sz w:val="20"/>
          <w:szCs w:val="20"/>
        </w:rPr>
        <w:t>の責務上望ましくありません。</w:t>
      </w:r>
    </w:p>
    <w:p w14:paraId="42A81A25" w14:textId="77777777" w:rsidR="006F67C3" w:rsidRPr="00D00550" w:rsidRDefault="006F67C3" w:rsidP="006F67C3">
      <w:pPr>
        <w:ind w:left="220" w:hangingChars="100" w:hanging="220"/>
        <w:rPr>
          <w:rFonts w:ascii="UD デジタル 教科書体 NP-B" w:eastAsia="UD デジタル 教科書体 NP-B" w:hAnsi="Yu Gothic"/>
          <w:color w:val="000000" w:themeColor="text1"/>
          <w:sz w:val="22"/>
          <w:szCs w:val="22"/>
        </w:rPr>
      </w:pPr>
    </w:p>
    <w:p w14:paraId="2FAA1240" w14:textId="58C2C262" w:rsidR="00DE1F7A" w:rsidRPr="006F67C3" w:rsidRDefault="00DE1F7A" w:rsidP="004F3FE9">
      <w:pPr>
        <w:jc w:val="left"/>
        <w:rPr>
          <w:rFonts w:ascii="HGSｺﾞｼｯｸM" w:eastAsia="HGSｺﾞｼｯｸM" w:hAnsi="Yu Gothic"/>
          <w:color w:val="000000" w:themeColor="text1"/>
          <w:sz w:val="20"/>
          <w:szCs w:val="20"/>
        </w:rPr>
      </w:pPr>
      <w:r w:rsidRPr="00C328B0">
        <w:rPr>
          <w:rFonts w:ascii="UD デジタル 教科書体 NP-B" w:eastAsia="UD デジタル 教科書体 NP-B" w:hAnsiTheme="minorEastAsia" w:cs="BIZ UDPゴシック" w:hint="eastAsia"/>
          <w:b/>
          <w:bCs/>
          <w:color w:val="000000" w:themeColor="text1"/>
          <w:spacing w:val="2"/>
          <w:sz w:val="22"/>
          <w:szCs w:val="22"/>
        </w:rPr>
        <w:t>（理事会の議事録）</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30177B4E" w14:textId="2BA616CE"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28</w:t>
      </w:r>
      <w:r w:rsidRPr="00C328B0">
        <w:rPr>
          <w:rFonts w:ascii="UD デジタル 教科書体 NP-B" w:eastAsia="UD デジタル 教科書体 NP-B" w:hAnsiTheme="minorEastAsia" w:cs="BIZ UDPゴシック" w:hint="eastAsia"/>
          <w:b/>
          <w:bCs/>
          <w:color w:val="000000" w:themeColor="text1"/>
          <w:spacing w:val="2"/>
          <w:sz w:val="22"/>
          <w:szCs w:val="22"/>
        </w:rPr>
        <w:t>条　理事会の議事について、次の事項を記載した議事録を作成します。</w:t>
      </w:r>
    </w:p>
    <w:p w14:paraId="0FE233EF" w14:textId="1EAF878E"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日時</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場所</w:t>
      </w:r>
    </w:p>
    <w:p w14:paraId="73EF0E12" w14:textId="61B22D81" w:rsidR="00DE1F7A" w:rsidRPr="007321EF"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理事総数</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出席者数</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並びに出席者氏名</w:t>
      </w:r>
      <w:r w:rsidR="00135AAF" w:rsidRPr="00C328B0">
        <w:rPr>
          <w:rFonts w:ascii="UD デジタル 教科書体 NP-B" w:eastAsia="UD デジタル 教科書体 NP-B" w:hAnsiTheme="minorEastAsia" w:cs="BIZ UDPゴシック" w:hint="eastAsia"/>
          <w:b/>
          <w:bCs/>
          <w:color w:val="000000" w:themeColor="text1"/>
          <w:spacing w:val="2"/>
          <w:sz w:val="22"/>
          <w:szCs w:val="22"/>
        </w:rPr>
        <w:t>（電磁的方法</w:t>
      </w:r>
      <w:r w:rsidR="007321EF">
        <w:rPr>
          <w:rFonts w:ascii="UD デジタル 教科書体 NP-B" w:eastAsia="UD デジタル 教科書体 NP-B" w:hAnsiTheme="minorEastAsia" w:cs="BIZ UDPゴシック" w:hint="eastAsia"/>
          <w:b/>
          <w:bCs/>
          <w:color w:val="000000" w:themeColor="text1"/>
          <w:spacing w:val="2"/>
          <w:sz w:val="22"/>
          <w:szCs w:val="22"/>
        </w:rPr>
        <w:t>を含む書面表決者の数</w:t>
      </w:r>
      <w:r w:rsidR="00086DD5" w:rsidRPr="00C328B0">
        <w:rPr>
          <w:rFonts w:ascii="UD デジタル 教科書体 NP-B" w:eastAsia="UD デジタル 教科書体 NP-B" w:hAnsiTheme="minorEastAsia" w:cs="BIZ UDPゴシック" w:hint="eastAsia"/>
          <w:b/>
          <w:bCs/>
          <w:color w:val="000000" w:themeColor="text1"/>
          <w:spacing w:val="2"/>
          <w:sz w:val="22"/>
          <w:szCs w:val="22"/>
        </w:rPr>
        <w:t>を付記します。）</w:t>
      </w:r>
    </w:p>
    <w:p w14:paraId="34FBB5DC" w14:textId="0CC789E8"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審議事項</w:t>
      </w:r>
    </w:p>
    <w:p w14:paraId="377C935C" w14:textId="4871143C"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議事の経過の概要</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議決の結果</w:t>
      </w:r>
    </w:p>
    <w:p w14:paraId="412E137A" w14:textId="181B020E"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（５）</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議事録署名人の選任</w:t>
      </w:r>
    </w:p>
    <w:p w14:paraId="76BE8947" w14:textId="79B6006F" w:rsidR="006F67C3"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　議事録には、議長</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その会議において選任された議事録署名人２</w:t>
      </w:r>
      <w:r w:rsidRPr="001C1E34">
        <w:rPr>
          <w:rFonts w:ascii="UD デジタル 教科書体 NP-B" w:eastAsia="UD デジタル 教科書体 NP-B" w:hAnsiTheme="minorEastAsia" w:cs="BIZ UDPゴシック" w:hint="eastAsia"/>
          <w:b/>
          <w:bCs/>
          <w:color w:val="000000" w:themeColor="text1"/>
          <w:spacing w:val="2"/>
          <w:sz w:val="22"/>
          <w:szCs w:val="22"/>
        </w:rPr>
        <w:t>人</w:t>
      </w:r>
      <w:r w:rsidR="00106A89" w:rsidRPr="001C1E34">
        <w:rPr>
          <w:rFonts w:ascii="UD デジタル 教科書体 NP-B" w:eastAsia="UD デジタル 教科書体 NP-B" w:hAnsiTheme="minorEastAsia" w:cs="BIZ UDPゴシック" w:hint="eastAsia"/>
          <w:b/>
          <w:bCs/>
          <w:color w:val="000000" w:themeColor="text1"/>
          <w:spacing w:val="2"/>
          <w:sz w:val="22"/>
          <w:szCs w:val="22"/>
        </w:rPr>
        <w:t>以上</w:t>
      </w:r>
      <w:r w:rsidRPr="00C328B0">
        <w:rPr>
          <w:rFonts w:ascii="UD デジタル 教科書体 NP-B" w:eastAsia="UD デジタル 教科書体 NP-B" w:hAnsiTheme="minorEastAsia" w:cs="BIZ UDPゴシック" w:hint="eastAsia"/>
          <w:b/>
          <w:bCs/>
          <w:color w:val="000000" w:themeColor="text1"/>
          <w:spacing w:val="2"/>
          <w:sz w:val="22"/>
          <w:szCs w:val="22"/>
        </w:rPr>
        <w:t>が記名押印します。</w:t>
      </w:r>
    </w:p>
    <w:p w14:paraId="463160DE" w14:textId="77777777" w:rsidR="00D00550" w:rsidRPr="00D00550" w:rsidRDefault="00D00550" w:rsidP="00D00550">
      <w:pPr>
        <w:widowControl w:val="0"/>
        <w:overflowPunct w:val="0"/>
        <w:adjustRightInd w:val="0"/>
        <w:spacing w:line="260" w:lineRule="exact"/>
        <w:textAlignment w:val="baseline"/>
        <w:rPr>
          <w:rFonts w:ascii="UD デジタル 教科書体 NP-B" w:eastAsia="UD デジタル 教科書体 NP-B" w:hAnsiTheme="minorEastAsia" w:cstheme="minorBidi"/>
          <w:b/>
          <w:bCs/>
          <w:color w:val="000000" w:themeColor="text1"/>
          <w:spacing w:val="16"/>
          <w:sz w:val="22"/>
          <w:szCs w:val="22"/>
        </w:rPr>
      </w:pPr>
    </w:p>
    <w:p w14:paraId="3E331EDC" w14:textId="303EDD5A" w:rsidR="00DE1F7A" w:rsidRPr="00C328B0" w:rsidRDefault="00DE1F7A" w:rsidP="006F67C3">
      <w:pPr>
        <w:widowControl w:val="0"/>
        <w:overflowPunct w:val="0"/>
        <w:adjustRightInd w:val="0"/>
        <w:spacing w:line="320" w:lineRule="exact"/>
        <w:jc w:val="center"/>
        <w:textAlignment w:val="baseline"/>
        <w:rPr>
          <w:rFonts w:ascii="UD デジタル 教科書体 NP-B" w:eastAsia="UD デジタル 教科書体 NP-B" w:hAnsiTheme="minorEastAsia" w:cs="BIZ UDPゴシック"/>
          <w:b/>
          <w:bCs/>
          <w:color w:val="000000" w:themeColor="text1"/>
          <w:spacing w:val="2"/>
          <w:sz w:val="28"/>
          <w:szCs w:val="28"/>
        </w:rPr>
      </w:pPr>
      <w:r w:rsidRPr="00C328B0">
        <w:rPr>
          <w:rFonts w:ascii="UD デジタル 教科書体 NP-B" w:eastAsia="UD デジタル 教科書体 NP-B" w:hAnsiTheme="minorEastAsia" w:cs="BIZ UDPゴシック" w:hint="eastAsia"/>
          <w:b/>
          <w:bCs/>
          <w:color w:val="000000" w:themeColor="text1"/>
          <w:spacing w:val="2"/>
          <w:sz w:val="28"/>
          <w:szCs w:val="28"/>
        </w:rPr>
        <w:t>第７章　資産および会計</w:t>
      </w:r>
    </w:p>
    <w:p w14:paraId="335B96FC" w14:textId="51239EF1" w:rsidR="007E7EBF" w:rsidRPr="00D00550" w:rsidRDefault="007E7EBF" w:rsidP="00FE35EC">
      <w:pPr>
        <w:widowControl w:val="0"/>
        <w:overflowPunct w:val="0"/>
        <w:adjustRightInd w:val="0"/>
        <w:spacing w:line="260" w:lineRule="exact"/>
        <w:textAlignment w:val="baseline"/>
        <w:rPr>
          <w:rFonts w:ascii="UD デジタル 教科書体 NP-B" w:eastAsia="UD デジタル 教科書体 NP-B" w:cstheme="minorBidi"/>
          <w:b/>
          <w:bCs/>
          <w:color w:val="000000" w:themeColor="text1"/>
          <w:spacing w:val="16"/>
          <w:sz w:val="22"/>
          <w:szCs w:val="22"/>
        </w:rPr>
      </w:pPr>
    </w:p>
    <w:p w14:paraId="5BBBFE03" w14:textId="664A6F8A"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（資産の構成）</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3EC8FF77" w14:textId="196B98FF"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29</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この法人の資産は、次の各号に掲げるものをもって構成します。</w:t>
      </w:r>
    </w:p>
    <w:p w14:paraId="3FFD4D0D" w14:textId="5F2A9146"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設立当初の財産目録に記載された資産</w:t>
      </w:r>
    </w:p>
    <w:p w14:paraId="7381B6DF" w14:textId="47C8B2F2"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入会金</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会費</w:t>
      </w:r>
    </w:p>
    <w:p w14:paraId="52519055" w14:textId="4255AA4D" w:rsidR="00DE1F7A" w:rsidRPr="00C328B0" w:rsidRDefault="00086DD5"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寄附</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金品</w:t>
      </w:r>
    </w:p>
    <w:p w14:paraId="1E1AE885" w14:textId="6B732968"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財産から生じる収益</w:t>
      </w:r>
    </w:p>
    <w:p w14:paraId="0956EF6A" w14:textId="3C086807"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（５）</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事業に伴う収益</w:t>
      </w:r>
    </w:p>
    <w:p w14:paraId="672B78B7" w14:textId="298BA817"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（６）</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その他の収益</w:t>
      </w:r>
    </w:p>
    <w:p w14:paraId="1932E3C6" w14:textId="77777777" w:rsidR="00DE1F7A" w:rsidRPr="00135AAF" w:rsidRDefault="00DE1F7A" w:rsidP="00FE35EC">
      <w:pPr>
        <w:widowControl w:val="0"/>
        <w:overflowPunct w:val="0"/>
        <w:adjustRightInd w:val="0"/>
        <w:spacing w:line="260" w:lineRule="exact"/>
        <w:textAlignment w:val="baseline"/>
        <w:rPr>
          <w:rFonts w:ascii="HGSｺﾞｼｯｸM" w:eastAsia="HGSｺﾞｼｯｸM" w:cstheme="minorBidi"/>
          <w:b/>
          <w:bCs/>
          <w:color w:val="000000" w:themeColor="text1"/>
          <w:spacing w:val="16"/>
          <w:sz w:val="20"/>
          <w:szCs w:val="20"/>
        </w:rPr>
      </w:pPr>
    </w:p>
    <w:p w14:paraId="5058F31A" w14:textId="17B0A9CD" w:rsidR="00086DD5" w:rsidRPr="00562C11" w:rsidRDefault="00952166" w:rsidP="00D808BD">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定款例第５条において「その他の事業」を行う場合は、（資産の区分）として、次のように新たに条文を設けます。「特定非営利活動に係る事業」のみを行う場合は記載する必要はありません。</w:t>
      </w:r>
    </w:p>
    <w:p w14:paraId="70BFCC52" w14:textId="3B319887" w:rsidR="00952166" w:rsidRPr="00135AAF" w:rsidRDefault="00512DC9" w:rsidP="00C77430">
      <w:pPr>
        <w:rPr>
          <w:rFonts w:ascii="HGSｺﾞｼｯｸM" w:eastAsia="HGSｺﾞｼｯｸM"/>
          <w:color w:val="000000" w:themeColor="text1"/>
          <w:sz w:val="20"/>
          <w:szCs w:val="20"/>
        </w:rPr>
      </w:pPr>
      <w:r>
        <w:pict w14:anchorId="121E9B1E">
          <v:shapetype id="_x0000_t202" coordsize="21600,21600" o:spt="202" path="m,l,21600r21600,l21600,xe">
            <v:stroke joinstyle="miter"/>
            <v:path gradientshapeok="t" o:connecttype="rect"/>
          </v:shapetype>
          <v:shape id="テキスト ボックス 8" o:spid="_x0000_s2071" type="#_x0000_t202" style="width:416pt;height:58.6pt;visibility:visible;mso-wrap-style:square;mso-left-percent:-10001;mso-top-percent:-10001;mso-position-horizontal:absolute;mso-position-horizontal-relative:char;mso-position-vertical:absolute;mso-position-vertical-relative:line;mso-left-percent:-10001;mso-top-percent:-10001;v-text-anchor:top" strokecolor="black [3213]" strokeweight=".25pt">
            <v:textbox inset="5.85pt,.7pt,5.85pt,.7pt">
              <w:txbxContent>
                <w:p w14:paraId="038EE4E2" w14:textId="77777777" w:rsidR="00C259AD" w:rsidRPr="00B84707" w:rsidRDefault="00C259AD" w:rsidP="00952166">
                  <w:pPr>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（資産の区分）</w:t>
                  </w:r>
                </w:p>
                <w:p w14:paraId="704D456C" w14:textId="77777777" w:rsidR="00C259AD" w:rsidRDefault="00C259AD" w:rsidP="00952166">
                  <w:pPr>
                    <w:ind w:left="200" w:hangingChars="100" w:hanging="200"/>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第30条  この法人の資産は特定非営利活動に係る事業に関する資産、その他の事業に関す</w:t>
                  </w:r>
                </w:p>
                <w:p w14:paraId="482486F1" w14:textId="52B5B798" w:rsidR="00C259AD" w:rsidRPr="00AA0DF5" w:rsidRDefault="00C259AD" w:rsidP="00AA0DF5">
                  <w:pPr>
                    <w:ind w:left="200" w:hangingChars="100" w:hanging="200"/>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る資産の２種とします。</w:t>
                  </w:r>
                </w:p>
              </w:txbxContent>
            </v:textbox>
            <w10:anchorlock/>
          </v:shape>
        </w:pict>
      </w:r>
    </w:p>
    <w:p w14:paraId="090E5D74" w14:textId="38CF849A" w:rsidR="00952166" w:rsidRPr="00562C11" w:rsidRDefault="00952166" w:rsidP="00D808BD">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当初、特定非営利活動に係る事業のみ行っていた法人が、新たにその他の事業を行い、定款に当該事項を追記する必要が生じた場合は、条ずれを防ぐために、第29条を次のように記載することも可能です。</w:t>
      </w:r>
    </w:p>
    <w:p w14:paraId="0723E1C4" w14:textId="72084E21" w:rsidR="00952166" w:rsidRPr="00135AAF" w:rsidRDefault="00512DC9" w:rsidP="00952166">
      <w:pPr>
        <w:rPr>
          <w:rFonts w:ascii="HGSｺﾞｼｯｸM" w:eastAsia="HGSｺﾞｼｯｸM"/>
          <w:color w:val="000000" w:themeColor="text1"/>
          <w:sz w:val="20"/>
          <w:szCs w:val="20"/>
        </w:rPr>
      </w:pPr>
      <w:r>
        <w:pict w14:anchorId="4DEE4014">
          <v:rect id="正方形/長方形 7" o:spid="_x0000_s2070" style="width:419.6pt;height:221.35pt;visibility:visible;mso-wrap-style:square;mso-left-percent:-10001;mso-top-percent:-10001;mso-position-horizontal:absolute;mso-position-horizontal-relative:char;mso-position-vertical:absolute;mso-position-vertical-relative:line;mso-left-percent:-10001;mso-top-percent:-10001;v-text-anchor:top" strokecolor="black [3213]" strokeweight=".25pt">
            <v:textbox inset="5.85pt,.7pt,5.85pt,.7pt">
              <w:txbxContent>
                <w:p w14:paraId="54535435" w14:textId="77777777" w:rsidR="00C259AD" w:rsidRPr="00B84707" w:rsidRDefault="00C259AD" w:rsidP="00952166">
                  <w:pPr>
                    <w:ind w:leftChars="-3" w:left="201" w:hangingChars="104" w:hanging="208"/>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（資産の構成）</w:t>
                  </w:r>
                </w:p>
                <w:p w14:paraId="40982F62" w14:textId="77777777" w:rsidR="00C259AD" w:rsidRDefault="00C259AD" w:rsidP="00C363E8">
                  <w:pPr>
                    <w:ind w:leftChars="-3" w:left="201" w:hangingChars="104" w:hanging="208"/>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第29条  この法人の資産は、次の各号に掲げるものをもって構成します。</w:t>
                  </w:r>
                </w:p>
                <w:p w14:paraId="71AC354C" w14:textId="023BF5F6" w:rsidR="00C259AD" w:rsidRPr="00B84707" w:rsidRDefault="00C259AD" w:rsidP="00C363E8">
                  <w:pPr>
                    <w:ind w:leftChars="-3" w:left="201" w:hangingChars="104" w:hanging="208"/>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 xml:space="preserve">（１）　</w:t>
                  </w:r>
                  <w:r w:rsidRPr="00B84707">
                    <w:rPr>
                      <w:rFonts w:ascii="HGSｺﾞｼｯｸM" w:eastAsia="HGSｺﾞｼｯｸM" w:cs="ＭＳ ゴシック" w:hint="eastAsia"/>
                      <w:color w:val="000000" w:themeColor="text1"/>
                      <w:sz w:val="20"/>
                      <w:szCs w:val="20"/>
                    </w:rPr>
                    <w:t>設立の時の財産目録に記載された資産</w:t>
                  </w:r>
                </w:p>
                <w:p w14:paraId="768598D2" w14:textId="39126568" w:rsidR="00C259AD" w:rsidRPr="00B84707" w:rsidRDefault="00C259AD" w:rsidP="00C363E8">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w:t>
                  </w:r>
                  <w:r>
                    <w:rPr>
                      <w:rFonts w:ascii="HGSｺﾞｼｯｸM" w:eastAsia="HGSｺﾞｼｯｸM" w:cs="ＭＳ ゴシック"/>
                      <w:color w:val="000000" w:themeColor="text1"/>
                      <w:sz w:val="20"/>
                      <w:szCs w:val="20"/>
                    </w:rPr>
                    <w:t>２）</w:t>
                  </w:r>
                  <w:r w:rsidRPr="00B84707">
                    <w:rPr>
                      <w:rFonts w:ascii="HGSｺﾞｼｯｸM" w:eastAsia="HGSｺﾞｼｯｸM" w:cs="ＭＳ ゴシック" w:hint="eastAsia"/>
                      <w:color w:val="000000" w:themeColor="text1"/>
                      <w:sz w:val="20"/>
                      <w:szCs w:val="20"/>
                    </w:rPr>
                    <w:t xml:space="preserve">  入会金</w:t>
                  </w:r>
                  <w:r>
                    <w:rPr>
                      <w:rFonts w:ascii="HGSｺﾞｼｯｸM" w:eastAsia="HGSｺﾞｼｯｸM" w:cs="ＭＳ ゴシック" w:hint="eastAsia"/>
                      <w:color w:val="000000" w:themeColor="text1"/>
                      <w:sz w:val="20"/>
                      <w:szCs w:val="20"/>
                    </w:rPr>
                    <w:t>および</w:t>
                  </w:r>
                  <w:r w:rsidRPr="00B84707">
                    <w:rPr>
                      <w:rFonts w:ascii="HGSｺﾞｼｯｸM" w:eastAsia="HGSｺﾞｼｯｸM" w:cs="ＭＳ ゴシック" w:hint="eastAsia"/>
                      <w:color w:val="000000" w:themeColor="text1"/>
                      <w:sz w:val="20"/>
                      <w:szCs w:val="20"/>
                    </w:rPr>
                    <w:t>会費</w:t>
                  </w:r>
                </w:p>
                <w:p w14:paraId="7E44A5FF" w14:textId="36D5916D" w:rsidR="00C259AD" w:rsidRPr="00B84707" w:rsidRDefault="00C259AD" w:rsidP="00C363E8">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（３）</w:t>
                  </w:r>
                  <w:r>
                    <w:rPr>
                      <w:rFonts w:ascii="HGSｺﾞｼｯｸM" w:eastAsia="HGSｺﾞｼｯｸM" w:cs="ＭＳ ゴシック"/>
                      <w:color w:val="000000" w:themeColor="text1"/>
                      <w:sz w:val="20"/>
                      <w:szCs w:val="20"/>
                    </w:rPr>
                    <w:t xml:space="preserve">　</w:t>
                  </w:r>
                  <w:r w:rsidRPr="00B84707">
                    <w:rPr>
                      <w:rFonts w:ascii="HGSｺﾞｼｯｸM" w:eastAsia="HGSｺﾞｼｯｸM" w:cs="ＭＳ ゴシック" w:hint="eastAsia"/>
                      <w:color w:val="000000" w:themeColor="text1"/>
                      <w:sz w:val="20"/>
                      <w:szCs w:val="20"/>
                    </w:rPr>
                    <w:t>寄附金品</w:t>
                  </w:r>
                </w:p>
                <w:p w14:paraId="2AA135A1" w14:textId="64A52A93" w:rsidR="00C259AD" w:rsidRPr="00B84707" w:rsidRDefault="00C259AD" w:rsidP="00C363E8">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 xml:space="preserve">（４）　</w:t>
                  </w:r>
                  <w:r w:rsidRPr="00B84707">
                    <w:rPr>
                      <w:rFonts w:ascii="HGSｺﾞｼｯｸM" w:eastAsia="HGSｺﾞｼｯｸM" w:cs="ＭＳ ゴシック" w:hint="eastAsia"/>
                      <w:color w:val="000000" w:themeColor="text1"/>
                      <w:sz w:val="20"/>
                      <w:szCs w:val="20"/>
                    </w:rPr>
                    <w:t>財産から生じる収益</w:t>
                  </w:r>
                </w:p>
                <w:p w14:paraId="05931D0F" w14:textId="51270D96" w:rsidR="00C259AD" w:rsidRPr="00B84707" w:rsidRDefault="00C259AD" w:rsidP="00C363E8">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 xml:space="preserve">（５）　</w:t>
                  </w:r>
                  <w:r w:rsidRPr="00B84707">
                    <w:rPr>
                      <w:rFonts w:ascii="HGSｺﾞｼｯｸM" w:eastAsia="HGSｺﾞｼｯｸM" w:cs="ＭＳ ゴシック" w:hint="eastAsia"/>
                      <w:color w:val="000000" w:themeColor="text1"/>
                      <w:sz w:val="20"/>
                      <w:szCs w:val="20"/>
                    </w:rPr>
                    <w:t>事業に伴う収益</w:t>
                  </w:r>
                </w:p>
                <w:p w14:paraId="77CE8B6F" w14:textId="1F89558D" w:rsidR="00C259AD" w:rsidRPr="00B84707" w:rsidRDefault="00C259AD" w:rsidP="00C363E8">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 xml:space="preserve">（６）　</w:t>
                  </w:r>
                  <w:r w:rsidRPr="00B84707">
                    <w:rPr>
                      <w:rFonts w:ascii="HGSｺﾞｼｯｸM" w:eastAsia="HGSｺﾞｼｯｸM" w:cs="ＭＳ ゴシック" w:hint="eastAsia"/>
                      <w:color w:val="000000" w:themeColor="text1"/>
                      <w:sz w:val="20"/>
                      <w:szCs w:val="20"/>
                    </w:rPr>
                    <w:t>その他の収益</w:t>
                  </w:r>
                </w:p>
                <w:p w14:paraId="49C80A00" w14:textId="77777777" w:rsidR="00C259AD" w:rsidRPr="00B84707" w:rsidRDefault="00C259AD" w:rsidP="00952166">
                  <w:pPr>
                    <w:rPr>
                      <w:rFonts w:ascii="HGSｺﾞｼｯｸM" w:eastAsia="HGSｺﾞｼｯｸM"/>
                      <w:color w:val="000000" w:themeColor="text1"/>
                      <w:sz w:val="20"/>
                      <w:szCs w:val="20"/>
                    </w:rPr>
                  </w:pPr>
                </w:p>
                <w:p w14:paraId="1A347267" w14:textId="77777777" w:rsidR="00C259AD" w:rsidRPr="00B84707" w:rsidRDefault="00C259AD" w:rsidP="00952166">
                  <w:pPr>
                    <w:rPr>
                      <w:rFonts w:ascii="HGSｺﾞｼｯｸM" w:eastAsia="HGSｺﾞｼｯｸM"/>
                      <w:color w:val="000000" w:themeColor="text1"/>
                      <w:sz w:val="20"/>
                      <w:szCs w:val="20"/>
                    </w:rPr>
                  </w:pPr>
                  <w:r w:rsidRPr="00B84707">
                    <w:rPr>
                      <w:rFonts w:ascii="HGSｺﾞｼｯｸM" w:eastAsia="HGSｺﾞｼｯｸM" w:hint="eastAsia"/>
                      <w:color w:val="000000" w:themeColor="text1"/>
                      <w:sz w:val="20"/>
                      <w:szCs w:val="20"/>
                    </w:rPr>
                    <w:t>（資産の区分）</w:t>
                  </w:r>
                </w:p>
                <w:p w14:paraId="0D4F0A93" w14:textId="77777777" w:rsidR="00C259AD" w:rsidRDefault="00C259AD" w:rsidP="00952166">
                  <w:pPr>
                    <w:ind w:left="400" w:hangingChars="200" w:hanging="400"/>
                    <w:rPr>
                      <w:rFonts w:ascii="HGSｺﾞｼｯｸM" w:eastAsia="HGSｺﾞｼｯｸM"/>
                      <w:color w:val="000000" w:themeColor="text1"/>
                      <w:sz w:val="20"/>
                      <w:szCs w:val="20"/>
                    </w:rPr>
                  </w:pPr>
                  <w:r w:rsidRPr="00B84707">
                    <w:rPr>
                      <w:rFonts w:ascii="HGSｺﾞｼｯｸM" w:eastAsia="HGSｺﾞｼｯｸM" w:hint="eastAsia"/>
                      <w:color w:val="000000" w:themeColor="text1"/>
                      <w:sz w:val="20"/>
                      <w:szCs w:val="20"/>
                    </w:rPr>
                    <w:t>第29条</w:t>
                  </w:r>
                  <w:r w:rsidRPr="006F67C3">
                    <w:rPr>
                      <w:rFonts w:ascii="HGSｺﾞｼｯｸM" w:eastAsia="HGSｺﾞｼｯｸM" w:hint="eastAsia"/>
                      <w:sz w:val="20"/>
                      <w:szCs w:val="20"/>
                    </w:rPr>
                    <w:t>の</w:t>
                  </w:r>
                  <w:r w:rsidRPr="00B84707">
                    <w:rPr>
                      <w:rFonts w:ascii="HGSｺﾞｼｯｸM" w:eastAsia="HGSｺﾞｼｯｸM" w:hint="eastAsia"/>
                      <w:color w:val="000000" w:themeColor="text1"/>
                      <w:sz w:val="20"/>
                      <w:szCs w:val="20"/>
                    </w:rPr>
                    <w:t>２　この法人の資産は、特定非営利活動に係る事業に関する資産、その他の事業</w:t>
                  </w:r>
                </w:p>
                <w:p w14:paraId="69158912" w14:textId="4465B7F5" w:rsidR="00C259AD" w:rsidRPr="00B84707" w:rsidRDefault="00C259AD" w:rsidP="00952166">
                  <w:pPr>
                    <w:ind w:left="400" w:hangingChars="200" w:hanging="400"/>
                    <w:rPr>
                      <w:rFonts w:ascii="HGSｺﾞｼｯｸM" w:eastAsia="HGSｺﾞｼｯｸM"/>
                      <w:color w:val="000000" w:themeColor="text1"/>
                      <w:sz w:val="20"/>
                      <w:szCs w:val="20"/>
                    </w:rPr>
                  </w:pPr>
                  <w:r w:rsidRPr="00B84707">
                    <w:rPr>
                      <w:rFonts w:ascii="HGSｺﾞｼｯｸM" w:eastAsia="HGSｺﾞｼｯｸM" w:hint="eastAsia"/>
                      <w:color w:val="000000" w:themeColor="text1"/>
                      <w:sz w:val="20"/>
                      <w:szCs w:val="20"/>
                    </w:rPr>
                    <w:t>に関する資産の２種とします。</w:t>
                  </w:r>
                </w:p>
              </w:txbxContent>
            </v:textbox>
            <w10:anchorlock/>
          </v:rect>
        </w:pict>
      </w:r>
    </w:p>
    <w:p w14:paraId="5CCC0F57" w14:textId="77777777" w:rsidR="00C77430" w:rsidRDefault="00C77430" w:rsidP="00FE35EC">
      <w:pPr>
        <w:widowControl w:val="0"/>
        <w:overflowPunct w:val="0"/>
        <w:adjustRightInd w:val="0"/>
        <w:spacing w:line="260" w:lineRule="exact"/>
        <w:textAlignment w:val="baseline"/>
        <w:rPr>
          <w:rFonts w:ascii="UD デジタル 教科書体 NP-B" w:eastAsia="UD デジタル 教科書体 NP-B" w:hAnsiTheme="minorEastAsia" w:cs="BIZ UDPゴシック"/>
          <w:b/>
          <w:bCs/>
          <w:color w:val="000000" w:themeColor="text1"/>
          <w:spacing w:val="2"/>
          <w:sz w:val="22"/>
          <w:szCs w:val="22"/>
        </w:rPr>
      </w:pPr>
    </w:p>
    <w:p w14:paraId="06E4ED71" w14:textId="60B00C13" w:rsidR="00DE1F7A" w:rsidRPr="00C328B0"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（会計の原則）</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03DFE290" w14:textId="77777777" w:rsidR="00C81646"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30</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この法人の会計は、法第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27</w:t>
      </w:r>
      <w:r w:rsidRPr="00C328B0">
        <w:rPr>
          <w:rFonts w:ascii="UD デジタル 教科書体 NP-B" w:eastAsia="UD デジタル 教科書体 NP-B" w:hAnsiTheme="minorEastAsia" w:cs="BIZ UDPゴシック" w:hint="eastAsia"/>
          <w:b/>
          <w:bCs/>
          <w:color w:val="000000" w:themeColor="text1"/>
          <w:spacing w:val="2"/>
          <w:sz w:val="22"/>
          <w:szCs w:val="22"/>
        </w:rPr>
        <w:t>条各号に掲げる原則に従って次のように処理します。</w:t>
      </w:r>
    </w:p>
    <w:p w14:paraId="3208BBB0" w14:textId="0E2C5B26" w:rsidR="00C81646" w:rsidRDefault="00C81646"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Pr>
          <w:rFonts w:ascii="UD デジタル 教科書体 NP-B" w:eastAsia="UD デジタル 教科書体 NP-B" w:hAnsiTheme="minorEastAsia" w:cs="ＭＳ ゴシック" w:hint="eastAsia"/>
          <w:b/>
          <w:color w:val="000000" w:themeColor="text1"/>
          <w:sz w:val="22"/>
          <w:szCs w:val="22"/>
        </w:rPr>
        <w:t>（１）</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会計簿の記帳方法を複式簿記とします。</w:t>
      </w:r>
    </w:p>
    <w:p w14:paraId="1CC51367" w14:textId="251BBD11" w:rsidR="00C81646" w:rsidRDefault="00C81646"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Pr>
          <w:rFonts w:ascii="UD デジタル 教科書体 NP-B" w:eastAsia="UD デジタル 教科書体 NP-B" w:hAnsiTheme="minorEastAsia" w:cs="ＭＳ ゴシック" w:hint="eastAsia"/>
          <w:b/>
          <w:color w:val="000000" w:themeColor="text1"/>
          <w:sz w:val="22"/>
          <w:szCs w:val="22"/>
        </w:rPr>
        <w:t>（２）</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計算書類（活動計算書</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貸借対照表を</w:t>
      </w:r>
      <w:r w:rsidR="00F8449E" w:rsidRPr="00C328B0">
        <w:rPr>
          <w:rFonts w:ascii="UD デジタル 教科書体 NP-B" w:eastAsia="UD デジタル 教科書体 NP-B" w:hAnsiTheme="minorEastAsia" w:cs="BIZ UDPゴシック" w:hint="eastAsia"/>
          <w:b/>
          <w:bCs/>
          <w:color w:val="000000" w:themeColor="text1"/>
          <w:spacing w:val="2"/>
          <w:sz w:val="22"/>
          <w:szCs w:val="22"/>
        </w:rPr>
        <w:t>いいます</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財産目録は、会計簿に基づいて活</w:t>
      </w:r>
      <w:r w:rsidR="00211757" w:rsidRPr="00C328B0">
        <w:rPr>
          <w:rFonts w:ascii="UD デジタル 教科書体 NP-B" w:eastAsia="UD デジタル 教科書体 NP-B" w:hAnsiTheme="minorEastAsia" w:cs="BIZ UDPゴシック" w:hint="eastAsia"/>
          <w:b/>
          <w:bCs/>
          <w:color w:val="000000" w:themeColor="text1"/>
          <w:spacing w:val="2"/>
          <w:sz w:val="22"/>
          <w:szCs w:val="22"/>
        </w:rPr>
        <w:t>動に係る事業の実績</w:t>
      </w:r>
      <w:r w:rsidR="000B72F6">
        <w:rPr>
          <w:rFonts w:ascii="UD デジタル 教科書体 NP-B" w:eastAsia="UD デジタル 教科書体 NP-B" w:hAnsiTheme="minorEastAsia" w:cs="BIZ UDPゴシック" w:hint="eastAsia"/>
          <w:b/>
          <w:bCs/>
          <w:color w:val="000000" w:themeColor="text1"/>
          <w:spacing w:val="2"/>
          <w:sz w:val="22"/>
          <w:szCs w:val="22"/>
        </w:rPr>
        <w:t>および</w:t>
      </w:r>
      <w:r w:rsidR="00211757" w:rsidRPr="00C328B0">
        <w:rPr>
          <w:rFonts w:ascii="UD デジタル 教科書体 NP-B" w:eastAsia="UD デジタル 教科書体 NP-B" w:hAnsiTheme="minorEastAsia" w:cs="BIZ UDPゴシック" w:hint="eastAsia"/>
          <w:b/>
          <w:bCs/>
          <w:color w:val="000000" w:themeColor="text1"/>
          <w:spacing w:val="2"/>
          <w:sz w:val="22"/>
          <w:szCs w:val="22"/>
        </w:rPr>
        <w:t>財政状態に関する真実な内容を明瞭に表示します</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w:t>
      </w:r>
    </w:p>
    <w:p w14:paraId="294D236B" w14:textId="51FBCE19" w:rsidR="00211757" w:rsidRPr="00C81646" w:rsidRDefault="00DE1F7A"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Pr="00C328B0">
        <w:rPr>
          <w:rFonts w:ascii="UD デジタル 教科書体 NP-B" w:eastAsia="UD デジタル 教科書体 NP-B" w:hAnsiTheme="minorEastAsia" w:cs="BIZ UDPゴシック" w:hint="eastAsia"/>
          <w:b/>
          <w:bCs/>
          <w:color w:val="000000" w:themeColor="text1"/>
          <w:spacing w:val="2"/>
          <w:sz w:val="22"/>
          <w:szCs w:val="22"/>
        </w:rPr>
        <w:t>）</w:t>
      </w:r>
      <w:r w:rsidR="000B011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採用する会計処理の基準を</w:t>
      </w:r>
      <w:r w:rsidR="007B1533" w:rsidRPr="00C328B0">
        <w:rPr>
          <w:rFonts w:ascii="UD デジタル 教科書体 NP-B" w:eastAsia="UD デジタル 教科書体 NP-B" w:hAnsiTheme="minorEastAsia" w:cs="BIZ UDPゴシック" w:hint="eastAsia"/>
          <w:b/>
          <w:bCs/>
          <w:color w:val="000000" w:themeColor="text1"/>
          <w:spacing w:val="2"/>
          <w:sz w:val="22"/>
          <w:szCs w:val="22"/>
        </w:rPr>
        <w:t>ＮＰＯ</w:t>
      </w:r>
      <w:r w:rsidR="001721FA" w:rsidRPr="00C328B0">
        <w:rPr>
          <w:rFonts w:ascii="UD デジタル 教科書体 NP-B" w:eastAsia="UD デジタル 教科書体 NP-B" w:hAnsiTheme="minorEastAsia" w:cs="BIZ UDPゴシック" w:hint="eastAsia"/>
          <w:b/>
          <w:bCs/>
          <w:color w:val="000000" w:themeColor="text1"/>
          <w:spacing w:val="2"/>
          <w:sz w:val="22"/>
          <w:szCs w:val="22"/>
        </w:rPr>
        <w:t>法人</w:t>
      </w:r>
      <w:r w:rsidRPr="00C328B0">
        <w:rPr>
          <w:rFonts w:ascii="UD デジタル 教科書体 NP-B" w:eastAsia="UD デジタル 教科書体 NP-B" w:hAnsiTheme="minorEastAsia" w:cs="BIZ UDPゴシック" w:hint="eastAsia"/>
          <w:b/>
          <w:bCs/>
          <w:color w:val="000000" w:themeColor="text1"/>
          <w:spacing w:val="2"/>
          <w:sz w:val="22"/>
          <w:szCs w:val="22"/>
        </w:rPr>
        <w:t>会計基準とし、毎事業年度継続して適用</w:t>
      </w:r>
      <w:r w:rsidR="00211757" w:rsidRPr="00C328B0">
        <w:rPr>
          <w:rFonts w:ascii="UD デジタル 教科書体 NP-B" w:eastAsia="UD デジタル 教科書体 NP-B" w:hAnsiTheme="minorEastAsia" w:cs="BIZ UDPゴシック" w:hint="eastAsia"/>
          <w:b/>
          <w:bCs/>
          <w:color w:val="000000" w:themeColor="text1"/>
          <w:spacing w:val="2"/>
          <w:sz w:val="22"/>
          <w:szCs w:val="22"/>
        </w:rPr>
        <w:t>し、みだりにこれを変更しません。</w:t>
      </w:r>
    </w:p>
    <w:p w14:paraId="5A72F461" w14:textId="393E9080" w:rsidR="00211757" w:rsidRPr="00562C11" w:rsidRDefault="00211757" w:rsidP="00D808BD">
      <w:pPr>
        <w:pStyle w:val="a7"/>
        <w:numPr>
          <w:ilvl w:val="0"/>
          <w:numId w:val="19"/>
        </w:numPr>
        <w:spacing w:line="280" w:lineRule="exact"/>
        <w:ind w:leftChars="0"/>
        <w:rPr>
          <w:rFonts w:ascii="HGSｺﾞｼｯｸM" w:eastAsia="HGSｺﾞｼｯｸM" w:cs="BIZ UDPゴシック"/>
          <w:color w:val="000000" w:themeColor="text1"/>
          <w:spacing w:val="2"/>
          <w:sz w:val="20"/>
          <w:szCs w:val="20"/>
        </w:rPr>
      </w:pPr>
      <w:r w:rsidRPr="00562C11">
        <w:rPr>
          <w:rFonts w:ascii="HGSｺﾞｼｯｸM" w:eastAsia="HGSｺﾞｼｯｸM" w:hint="eastAsia"/>
          <w:color w:val="000000" w:themeColor="text1"/>
          <w:sz w:val="20"/>
          <w:szCs w:val="20"/>
        </w:rPr>
        <w:t>第</w:t>
      </w:r>
      <w:r w:rsidR="00AD1B02" w:rsidRPr="00562C11">
        <w:rPr>
          <w:rFonts w:ascii="HGSｺﾞｼｯｸM" w:eastAsia="HGSｺﾞｼｯｸM" w:hint="eastAsia"/>
          <w:color w:val="000000" w:themeColor="text1"/>
          <w:sz w:val="20"/>
          <w:szCs w:val="20"/>
        </w:rPr>
        <w:t>１</w:t>
      </w:r>
      <w:r w:rsidRPr="00562C11">
        <w:rPr>
          <w:rFonts w:ascii="HGSｺﾞｼｯｸM" w:eastAsia="HGSｺﾞｼｯｸM" w:hint="eastAsia"/>
          <w:color w:val="000000" w:themeColor="text1"/>
          <w:sz w:val="20"/>
          <w:szCs w:val="20"/>
        </w:rPr>
        <w:t>号…法には、記帳方法についての規定はありませんが、記帳の正確さを期するために</w:t>
      </w:r>
      <w:r w:rsidRPr="00562C11">
        <w:rPr>
          <w:rFonts w:ascii="HGSｺﾞｼｯｸM" w:eastAsia="HGSｺﾞｼｯｸM" w:cs="BIZ UDPゴシック" w:hint="eastAsia"/>
          <w:color w:val="000000" w:themeColor="text1"/>
          <w:spacing w:val="2"/>
          <w:sz w:val="20"/>
          <w:szCs w:val="20"/>
        </w:rPr>
        <w:t>複式簿記によることを勧めます。</w:t>
      </w:r>
    </w:p>
    <w:p w14:paraId="07161578" w14:textId="0CA6A44A" w:rsidR="00211757" w:rsidRPr="00562C11" w:rsidRDefault="00211757" w:rsidP="00D808BD">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w:t>
      </w:r>
      <w:r w:rsidR="00AD1B02" w:rsidRPr="00562C11">
        <w:rPr>
          <w:rFonts w:ascii="HGSｺﾞｼｯｸM" w:eastAsia="HGSｺﾞｼｯｸM" w:hint="eastAsia"/>
          <w:color w:val="000000" w:themeColor="text1"/>
          <w:sz w:val="20"/>
          <w:szCs w:val="20"/>
        </w:rPr>
        <w:t>３</w:t>
      </w:r>
      <w:r w:rsidRPr="00562C11">
        <w:rPr>
          <w:rFonts w:ascii="HGSｺﾞｼｯｸM" w:eastAsia="HGSｺﾞｼｯｸM" w:hint="eastAsia"/>
          <w:color w:val="000000" w:themeColor="text1"/>
          <w:sz w:val="20"/>
          <w:szCs w:val="20"/>
        </w:rPr>
        <w:t>号…法には、会計基準についての規定はありませんが、</w:t>
      </w:r>
      <w:r w:rsidR="00820484" w:rsidRPr="00562C11">
        <w:rPr>
          <w:rFonts w:ascii="HGSｺﾞｼｯｸM" w:eastAsia="HGSｺﾞｼｯｸM" w:hint="eastAsia"/>
          <w:color w:val="000000" w:themeColor="text1"/>
          <w:sz w:val="20"/>
          <w:szCs w:val="20"/>
        </w:rPr>
        <w:t>正確さ</w:t>
      </w:r>
      <w:r w:rsidRPr="00562C11">
        <w:rPr>
          <w:rFonts w:ascii="HGSｺﾞｼｯｸM" w:eastAsia="HGSｺﾞｼｯｸM" w:hint="eastAsia"/>
          <w:color w:val="000000" w:themeColor="text1"/>
          <w:sz w:val="20"/>
          <w:szCs w:val="20"/>
        </w:rPr>
        <w:t>を期するために</w:t>
      </w:r>
      <w:r w:rsidR="007B1533" w:rsidRPr="00562C11">
        <w:rPr>
          <w:rFonts w:ascii="HGSｺﾞｼｯｸM" w:eastAsia="HGSｺﾞｼｯｸM" w:cs="BIZ UDPゴシック" w:hint="eastAsia"/>
          <w:color w:val="000000" w:themeColor="text1"/>
          <w:spacing w:val="2"/>
          <w:sz w:val="20"/>
          <w:szCs w:val="20"/>
        </w:rPr>
        <w:t>Ｎ</w:t>
      </w:r>
      <w:r w:rsidR="007B1533" w:rsidRPr="00562C11">
        <w:rPr>
          <w:rFonts w:ascii="HGSｺﾞｼｯｸM" w:eastAsia="HGSｺﾞｼｯｸM" w:cs="BIZ UDPゴシック" w:hint="eastAsia"/>
          <w:spacing w:val="2"/>
          <w:sz w:val="20"/>
          <w:szCs w:val="20"/>
        </w:rPr>
        <w:t>ＰＯ</w:t>
      </w:r>
      <w:r w:rsidR="005C68EF" w:rsidRPr="00562C11">
        <w:rPr>
          <w:rFonts w:ascii="HGSｺﾞｼｯｸM" w:eastAsia="HGSｺﾞｼｯｸM" w:cs="BIZ UDPゴシック" w:hint="eastAsia"/>
          <w:spacing w:val="2"/>
          <w:sz w:val="20"/>
          <w:szCs w:val="20"/>
        </w:rPr>
        <w:t>法人</w:t>
      </w:r>
      <w:r w:rsidRPr="00562C11">
        <w:rPr>
          <w:rFonts w:ascii="HGSｺﾞｼｯｸM" w:eastAsia="HGSｺﾞｼｯｸM" w:cs="BIZ UDPゴシック" w:hint="eastAsia"/>
          <w:color w:val="000000" w:themeColor="text1"/>
          <w:spacing w:val="2"/>
          <w:sz w:val="20"/>
          <w:szCs w:val="20"/>
        </w:rPr>
        <w:t>会計基準によることを勧めます。</w:t>
      </w:r>
    </w:p>
    <w:p w14:paraId="0A154A97" w14:textId="14873707" w:rsidR="00596020" w:rsidRPr="003C3C81" w:rsidRDefault="00596020" w:rsidP="007401AB">
      <w:pPr>
        <w:pStyle w:val="a7"/>
        <w:numPr>
          <w:ilvl w:val="0"/>
          <w:numId w:val="19"/>
        </w:numPr>
        <w:spacing w:line="280" w:lineRule="exact"/>
        <w:ind w:leftChars="0"/>
        <w:rPr>
          <w:rFonts w:ascii="HGSｺﾞｼｯｸM" w:eastAsia="HGSｺﾞｼｯｸM" w:cs="BIZ UDPゴシック"/>
          <w:color w:val="000000" w:themeColor="text1"/>
          <w:spacing w:val="2"/>
          <w:sz w:val="20"/>
          <w:szCs w:val="20"/>
        </w:rPr>
      </w:pPr>
      <w:r w:rsidRPr="003C3C81">
        <w:rPr>
          <w:rFonts w:ascii="HGSｺﾞｼｯｸM" w:eastAsia="HGSｺﾞｼｯｸM" w:hint="eastAsia"/>
          <w:color w:val="000000" w:themeColor="text1"/>
          <w:sz w:val="20"/>
          <w:szCs w:val="20"/>
        </w:rPr>
        <w:t>複式簿記による記帳</w:t>
      </w:r>
      <w:r w:rsidR="000B72F6" w:rsidRPr="003C3C81">
        <w:rPr>
          <w:rFonts w:ascii="HGSｺﾞｼｯｸM" w:eastAsia="HGSｺﾞｼｯｸM" w:hint="eastAsia"/>
          <w:color w:val="000000" w:themeColor="text1"/>
          <w:sz w:val="20"/>
          <w:szCs w:val="20"/>
        </w:rPr>
        <w:t>および</w:t>
      </w:r>
      <w:r w:rsidR="007B1533" w:rsidRPr="003C3C81">
        <w:rPr>
          <w:rFonts w:ascii="HGSｺﾞｼｯｸM" w:eastAsia="HGSｺﾞｼｯｸM" w:cs="BIZ UDPゴシック" w:hint="eastAsia"/>
          <w:color w:val="000000" w:themeColor="text1"/>
          <w:spacing w:val="2"/>
          <w:sz w:val="20"/>
          <w:szCs w:val="20"/>
        </w:rPr>
        <w:t>ＮＰＯ</w:t>
      </w:r>
      <w:r w:rsidR="001721FA" w:rsidRPr="003C3C81">
        <w:rPr>
          <w:rFonts w:ascii="HGSｺﾞｼｯｸM" w:eastAsia="HGSｺﾞｼｯｸM" w:cs="BIZ UDPゴシック" w:hint="eastAsia"/>
          <w:color w:val="000000" w:themeColor="text1"/>
          <w:spacing w:val="2"/>
          <w:sz w:val="20"/>
          <w:szCs w:val="20"/>
        </w:rPr>
        <w:t>法人</w:t>
      </w:r>
      <w:r w:rsidRPr="003C3C81">
        <w:rPr>
          <w:rFonts w:ascii="HGSｺﾞｼｯｸM" w:eastAsia="HGSｺﾞｼｯｸM" w:cs="BIZ UDPゴシック" w:hint="eastAsia"/>
          <w:color w:val="000000" w:themeColor="text1"/>
          <w:spacing w:val="2"/>
          <w:sz w:val="20"/>
          <w:szCs w:val="20"/>
        </w:rPr>
        <w:t>会計基準を採用することが困難だと思われる法人は、次のように規定してください。</w:t>
      </w:r>
    </w:p>
    <w:p w14:paraId="72664268" w14:textId="4990148B" w:rsidR="00C77430" w:rsidRDefault="00512DC9" w:rsidP="00EA6494">
      <w:pPr>
        <w:rPr>
          <w:rFonts w:ascii="HGSｺﾞｼｯｸM" w:eastAsia="HGSｺﾞｼｯｸM"/>
          <w:color w:val="000000" w:themeColor="text1"/>
          <w:sz w:val="20"/>
          <w:szCs w:val="20"/>
        </w:rPr>
      </w:pPr>
      <w:r>
        <w:pict w14:anchorId="5C3A7464">
          <v:rect id="正方形/長方形 11" o:spid="_x0000_s2069" style="width:419.6pt;height:129.75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723940D5" w14:textId="77777777" w:rsidR="00C259AD" w:rsidRPr="00D44967" w:rsidRDefault="00C259AD" w:rsidP="003A5804">
                  <w:pPr>
                    <w:rPr>
                      <w:rFonts w:ascii="HGSｺﾞｼｯｸM" w:eastAsia="HGSｺﾞｼｯｸM" w:hAnsi="ＭＳ 明朝"/>
                      <w:color w:val="000000"/>
                      <w:sz w:val="20"/>
                      <w:szCs w:val="20"/>
                    </w:rPr>
                  </w:pPr>
                  <w:r w:rsidRPr="00D44967">
                    <w:rPr>
                      <w:rFonts w:ascii="HGSｺﾞｼｯｸM" w:eastAsia="HGSｺﾞｼｯｸM" w:hAnsi="ＭＳ 明朝" w:hint="eastAsia"/>
                      <w:color w:val="000000"/>
                      <w:sz w:val="20"/>
                      <w:szCs w:val="20"/>
                    </w:rPr>
                    <w:t>第30条　この法人の会計は、法第27条各号に掲げる原則に従って行うものとする次のように処理します。</w:t>
                  </w:r>
                </w:p>
                <w:p w14:paraId="1979169B" w14:textId="77777777" w:rsidR="00C259AD" w:rsidRPr="00D44967" w:rsidRDefault="00C259AD" w:rsidP="003A5804">
                  <w:pPr>
                    <w:rPr>
                      <w:rFonts w:ascii="HGSｺﾞｼｯｸM" w:eastAsia="HGSｺﾞｼｯｸM" w:hAnsi="ＭＳ 明朝"/>
                      <w:color w:val="000000"/>
                      <w:sz w:val="20"/>
                      <w:szCs w:val="20"/>
                    </w:rPr>
                  </w:pPr>
                  <w:r w:rsidRPr="00D44967">
                    <w:rPr>
                      <w:rFonts w:ascii="HGSｺﾞｼｯｸM" w:eastAsia="HGSｺﾞｼｯｸM" w:hAnsi="ＭＳ 明朝" w:hint="eastAsia"/>
                      <w:color w:val="000000"/>
                      <w:sz w:val="20"/>
                      <w:szCs w:val="20"/>
                    </w:rPr>
                    <w:t>（1）会計簿は正規の簿記の原則に従って正しく記帳します。</w:t>
                  </w:r>
                </w:p>
                <w:p w14:paraId="5564E916" w14:textId="57CCF3D1" w:rsidR="00C259AD" w:rsidRPr="00D44967" w:rsidRDefault="00C259AD" w:rsidP="003A5804">
                  <w:pPr>
                    <w:rPr>
                      <w:rFonts w:ascii="HGSｺﾞｼｯｸM" w:eastAsia="HGSｺﾞｼｯｸM" w:hAnsi="ＭＳ 明朝"/>
                      <w:color w:val="000000"/>
                      <w:sz w:val="20"/>
                      <w:szCs w:val="20"/>
                    </w:rPr>
                  </w:pPr>
                  <w:r w:rsidRPr="00D44967">
                    <w:rPr>
                      <w:rFonts w:ascii="HGSｺﾞｼｯｸM" w:eastAsia="HGSｺﾞｼｯｸM" w:hAnsi="ＭＳ 明朝" w:hint="eastAsia"/>
                      <w:color w:val="000000"/>
                      <w:sz w:val="20"/>
                      <w:szCs w:val="20"/>
                    </w:rPr>
                    <w:t>（2）計算書類（活動計算書</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貸借対照表をいいます。）</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財産目録は、会計簿に基づいて活動に係る事業の実績</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財政状態に関する真実な内容を明瞭に表示します。</w:t>
                  </w:r>
                </w:p>
                <w:p w14:paraId="1B4ED45A" w14:textId="16B58630" w:rsidR="00C259AD" w:rsidRPr="00D44967" w:rsidRDefault="00C259AD" w:rsidP="003A5804">
                  <w:pPr>
                    <w:rPr>
                      <w:rFonts w:ascii="HGSｺﾞｼｯｸM" w:eastAsia="HGSｺﾞｼｯｸM" w:hAnsi="ＭＳ 明朝"/>
                      <w:color w:val="000000"/>
                      <w:sz w:val="20"/>
                      <w:szCs w:val="20"/>
                    </w:rPr>
                  </w:pPr>
                  <w:r w:rsidRPr="00D44967">
                    <w:rPr>
                      <w:rFonts w:ascii="HGSｺﾞｼｯｸM" w:eastAsia="HGSｺﾞｼｯｸM" w:hAnsi="ＭＳ 明朝" w:hint="eastAsia"/>
                      <w:color w:val="000000"/>
                      <w:sz w:val="20"/>
                      <w:szCs w:val="20"/>
                    </w:rPr>
                    <w:t>（3）採用する会計処理の基準</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手続きについては、毎事業年度継続して適用し、みだりにこれを変更しません。</w:t>
                  </w:r>
                </w:p>
                <w:p w14:paraId="3A352EA1" w14:textId="77777777" w:rsidR="00C259AD" w:rsidRPr="007043D9" w:rsidRDefault="00C259AD" w:rsidP="003A5804">
                  <w:pPr>
                    <w:ind w:left="400" w:hangingChars="200" w:hanging="400"/>
                    <w:rPr>
                      <w:rFonts w:ascii="HGSｺﾞｼｯｸM" w:eastAsia="HGSｺﾞｼｯｸM" w:hAnsi="ＭＳ 明朝"/>
                      <w:color w:val="FF0000"/>
                      <w:sz w:val="20"/>
                      <w:szCs w:val="20"/>
                    </w:rPr>
                  </w:pPr>
                </w:p>
              </w:txbxContent>
            </v:textbox>
            <w10:anchorlock/>
          </v:rect>
        </w:pict>
      </w:r>
    </w:p>
    <w:p w14:paraId="06284F88" w14:textId="6E28165A" w:rsidR="00674BD2" w:rsidRPr="00674BD2" w:rsidRDefault="00C07837" w:rsidP="006F67C3">
      <w:pPr>
        <w:pStyle w:val="a7"/>
        <w:numPr>
          <w:ilvl w:val="0"/>
          <w:numId w:val="19"/>
        </w:numPr>
        <w:spacing w:line="280" w:lineRule="exact"/>
        <w:ind w:leftChars="0"/>
        <w:rPr>
          <w:rFonts w:ascii="HGSｺﾞｼｯｸM" w:eastAsia="HGSｺﾞｼｯｸM" w:hAnsi="ＭＳ 明朝"/>
          <w:color w:val="000000" w:themeColor="text1"/>
          <w:sz w:val="20"/>
          <w:szCs w:val="20"/>
        </w:rPr>
      </w:pPr>
      <w:r w:rsidRPr="00562C11">
        <w:rPr>
          <w:rFonts w:ascii="HGSｺﾞｼｯｸM" w:eastAsia="HGSｺﾞｼｯｸM" w:hint="eastAsia"/>
          <w:color w:val="000000" w:themeColor="text1"/>
          <w:sz w:val="20"/>
          <w:szCs w:val="20"/>
        </w:rPr>
        <w:t>定款例</w:t>
      </w:r>
      <w:r w:rsidR="00952166" w:rsidRPr="00562C11">
        <w:rPr>
          <w:rFonts w:ascii="HGSｺﾞｼｯｸM" w:eastAsia="HGSｺﾞｼｯｸM" w:hint="eastAsia"/>
          <w:color w:val="000000" w:themeColor="text1"/>
          <w:sz w:val="20"/>
          <w:szCs w:val="20"/>
        </w:rPr>
        <w:t>第</w:t>
      </w:r>
      <w:r w:rsidR="00AD1B02" w:rsidRPr="00562C11">
        <w:rPr>
          <w:rFonts w:ascii="HGSｺﾞｼｯｸM" w:eastAsia="HGSｺﾞｼｯｸM" w:hint="eastAsia"/>
          <w:color w:val="000000" w:themeColor="text1"/>
          <w:sz w:val="20"/>
          <w:szCs w:val="20"/>
        </w:rPr>
        <w:t>５</w:t>
      </w:r>
      <w:r w:rsidR="007D4B87">
        <w:rPr>
          <w:rFonts w:ascii="HGSｺﾞｼｯｸM" w:eastAsia="HGSｺﾞｼｯｸM" w:hint="eastAsia"/>
          <w:color w:val="000000" w:themeColor="text1"/>
          <w:sz w:val="20"/>
          <w:szCs w:val="20"/>
        </w:rPr>
        <w:t>条において「その他の事業」を行う場合は（会計</w:t>
      </w:r>
      <w:r w:rsidR="00952166" w:rsidRPr="00562C11">
        <w:rPr>
          <w:rFonts w:ascii="HGSｺﾞｼｯｸM" w:eastAsia="HGSｺﾞｼｯｸM" w:hint="eastAsia"/>
          <w:color w:val="000000" w:themeColor="text1"/>
          <w:sz w:val="20"/>
          <w:szCs w:val="20"/>
        </w:rPr>
        <w:t>の区分）として、次のように新たに条文を設けます。「特定非営利活動に係る事業」のみを行う場合は記載する必要はありません。</w:t>
      </w:r>
    </w:p>
    <w:p w14:paraId="2AE99CE8" w14:textId="49D9D238" w:rsidR="006F67C3" w:rsidRDefault="00512DC9" w:rsidP="006F67C3">
      <w:pPr>
        <w:rPr>
          <w:rFonts w:ascii="HGSｺﾞｼｯｸM" w:eastAsia="HGSｺﾞｼｯｸM" w:hAnsi="ＭＳ 明朝"/>
          <w:color w:val="000000" w:themeColor="text1"/>
          <w:sz w:val="20"/>
          <w:szCs w:val="20"/>
        </w:rPr>
      </w:pPr>
      <w:r>
        <w:rPr>
          <w:rFonts w:ascii="HGSｺﾞｼｯｸM" w:eastAsia="HGSｺﾞｼｯｸM" w:hAnsi="ＭＳ 明朝"/>
          <w:color w:val="000000" w:themeColor="text1"/>
          <w:sz w:val="20"/>
          <w:szCs w:val="20"/>
        </w:rPr>
      </w:r>
      <w:r>
        <w:rPr>
          <w:rFonts w:ascii="HGSｺﾞｼｯｸM" w:eastAsia="HGSｺﾞｼｯｸM" w:hAnsi="ＭＳ 明朝"/>
          <w:color w:val="000000" w:themeColor="text1"/>
          <w:sz w:val="20"/>
          <w:szCs w:val="20"/>
        </w:rPr>
        <w:pict w14:anchorId="2E9C23FA">
          <v:shape id="テキスト ボックス 10" o:spid="_x0000_s2068" type="#_x0000_t202" style="width:419.25pt;height:63.85pt;visibility:visible;mso-wrap-style:square;mso-width-percent:0;mso-left-percent:-10001;mso-top-percent:-10001;mso-wrap-distance-left:9pt;mso-wrap-distance-top:0;mso-wrap-distance-right:9pt;mso-wrap-distance-bottom:0;mso-position-horizontal:absolute;mso-position-horizontal-relative:char;mso-position-vertical:absolute;mso-position-vertical-relative:line;mso-width-percent:0;mso-left-percent:-10001;mso-top-percent:-10001;mso-width-relative:margin;mso-height-relative:margin;v-text-anchor:top" fillcolor="white [3201]" strokeweight=".5pt">
            <v:textbox style="mso-next-textbox:#テキスト ボックス 10">
              <w:txbxContent>
                <w:p w14:paraId="371CFDC5" w14:textId="77777777" w:rsidR="00C259AD" w:rsidRDefault="00C259AD" w:rsidP="007D4B87">
                  <w:pPr>
                    <w:ind w:left="200" w:hangingChars="100" w:hanging="200"/>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（会計の区分）</w:t>
                  </w:r>
                </w:p>
                <w:p w14:paraId="6E404123" w14:textId="77777777" w:rsidR="00C259AD" w:rsidRDefault="00C259AD" w:rsidP="007D4B87">
                  <w:pPr>
                    <w:ind w:left="200" w:hangingChars="100" w:hanging="200"/>
                    <w:rPr>
                      <w:rFonts w:ascii="HGSｺﾞｼｯｸM" w:eastAsia="HGSｺﾞｼｯｸM" w:cs="ＭＳ ゴシック"/>
                      <w:color w:val="000000" w:themeColor="text1"/>
                      <w:sz w:val="20"/>
                      <w:szCs w:val="20"/>
                    </w:rPr>
                  </w:pPr>
                  <w:r w:rsidRPr="005D18DA">
                    <w:rPr>
                      <w:rFonts w:ascii="HGSｺﾞｼｯｸM" w:eastAsia="HGSｺﾞｼｯｸM" w:cs="ＭＳ ゴシック" w:hint="eastAsia"/>
                      <w:color w:val="000000" w:themeColor="text1"/>
                      <w:sz w:val="20"/>
                      <w:szCs w:val="20"/>
                    </w:rPr>
                    <w:t>第31条  この法人の会計は、特定非営利活動に係る事業に関する会計、その他の事業に関</w:t>
                  </w:r>
                </w:p>
                <w:p w14:paraId="320FBC00" w14:textId="72011B18" w:rsidR="00C259AD" w:rsidRDefault="00C259AD" w:rsidP="007D4B87">
                  <w:pPr>
                    <w:ind w:left="200" w:hangingChars="100" w:hanging="200"/>
                    <w:rPr>
                      <w:rFonts w:ascii="HGSｺﾞｼｯｸM" w:eastAsia="HGSｺﾞｼｯｸM" w:cs="ＭＳ ゴシック"/>
                      <w:color w:val="000000" w:themeColor="text1"/>
                      <w:sz w:val="20"/>
                      <w:szCs w:val="20"/>
                    </w:rPr>
                  </w:pPr>
                  <w:r w:rsidRPr="005D18DA">
                    <w:rPr>
                      <w:rFonts w:ascii="HGSｺﾞｼｯｸM" w:eastAsia="HGSｺﾞｼｯｸM" w:cs="ＭＳ ゴシック" w:hint="eastAsia"/>
                      <w:color w:val="000000" w:themeColor="text1"/>
                      <w:sz w:val="20"/>
                      <w:szCs w:val="20"/>
                    </w:rPr>
                    <w:t>する会計の２種とします。</w:t>
                  </w:r>
                </w:p>
                <w:p w14:paraId="2F795F15" w14:textId="77D7F0CC" w:rsidR="00C259AD" w:rsidRDefault="00C259AD" w:rsidP="007D4B87">
                  <w:pPr>
                    <w:ind w:left="200" w:hangingChars="100" w:hanging="200"/>
                    <w:rPr>
                      <w:rFonts w:ascii="HGSｺﾞｼｯｸM" w:eastAsia="HGSｺﾞｼｯｸM" w:cs="ＭＳ ゴシック"/>
                      <w:color w:val="000000" w:themeColor="text1"/>
                      <w:sz w:val="20"/>
                      <w:szCs w:val="20"/>
                    </w:rPr>
                  </w:pPr>
                </w:p>
                <w:p w14:paraId="323DB235" w14:textId="1B5298B6" w:rsidR="00C259AD" w:rsidRDefault="00C259AD" w:rsidP="007D4B87">
                  <w:pPr>
                    <w:ind w:left="200" w:hangingChars="100" w:hanging="200"/>
                    <w:rPr>
                      <w:rFonts w:ascii="HGSｺﾞｼｯｸM" w:eastAsia="HGSｺﾞｼｯｸM" w:cs="ＭＳ ゴシック"/>
                      <w:color w:val="000000" w:themeColor="text1"/>
                      <w:sz w:val="20"/>
                      <w:szCs w:val="20"/>
                    </w:rPr>
                  </w:pPr>
                </w:p>
                <w:p w14:paraId="4AB935A4" w14:textId="77777777" w:rsidR="00C259AD" w:rsidRPr="005D18DA" w:rsidRDefault="00C259AD" w:rsidP="007D4B87">
                  <w:pPr>
                    <w:ind w:left="200" w:hangingChars="100" w:hanging="200"/>
                    <w:rPr>
                      <w:rFonts w:ascii="HGSｺﾞｼｯｸM" w:eastAsia="HGSｺﾞｼｯｸM" w:cs="ＭＳ ゴシック"/>
                      <w:color w:val="000000" w:themeColor="text1"/>
                      <w:sz w:val="20"/>
                      <w:szCs w:val="20"/>
                    </w:rPr>
                  </w:pPr>
                </w:p>
                <w:p w14:paraId="20AC0F37" w14:textId="77777777" w:rsidR="00C259AD" w:rsidRPr="005D18DA" w:rsidRDefault="00C259AD" w:rsidP="007D4B87">
                  <w:pPr>
                    <w:rPr>
                      <w:color w:val="000000" w:themeColor="text1"/>
                    </w:rPr>
                  </w:pPr>
                </w:p>
              </w:txbxContent>
            </v:textbox>
            <w10:wrap anchorx="margin"/>
            <w10:anchorlock/>
          </v:shape>
        </w:pict>
      </w:r>
    </w:p>
    <w:p w14:paraId="44F6EB47" w14:textId="1152C09D" w:rsidR="00952166" w:rsidRPr="00F22839" w:rsidRDefault="00952166" w:rsidP="00562C11">
      <w:pPr>
        <w:pStyle w:val="a7"/>
        <w:numPr>
          <w:ilvl w:val="0"/>
          <w:numId w:val="19"/>
        </w:numPr>
        <w:spacing w:line="280" w:lineRule="exact"/>
        <w:ind w:leftChars="0"/>
        <w:rPr>
          <w:rFonts w:ascii="HGSｺﾞｼｯｸM" w:eastAsia="HGSｺﾞｼｯｸM"/>
          <w:color w:val="000000" w:themeColor="text1"/>
          <w:sz w:val="20"/>
          <w:szCs w:val="20"/>
        </w:rPr>
      </w:pPr>
      <w:r w:rsidRPr="00F22839">
        <w:rPr>
          <w:rFonts w:ascii="HGSｺﾞｼｯｸM" w:eastAsia="HGSｺﾞｼｯｸM" w:hint="eastAsia"/>
          <w:color w:val="000000" w:themeColor="text1"/>
          <w:sz w:val="20"/>
          <w:szCs w:val="20"/>
        </w:rPr>
        <w:t>当初、特定非営利活動に係る事業のみ行っていた法人が、新たにその他の事業を行い、定款に当該事項を追記する必要が生じた場合は、</w:t>
      </w:r>
      <w:r w:rsidR="00086DD5" w:rsidRPr="00F22839">
        <w:rPr>
          <w:rFonts w:ascii="HGSｺﾞｼｯｸM" w:eastAsia="HGSｺﾞｼｯｸM" w:hint="eastAsia"/>
          <w:color w:val="000000" w:themeColor="text1"/>
          <w:sz w:val="20"/>
          <w:szCs w:val="20"/>
        </w:rPr>
        <w:t>条ずれを防ぐために</w:t>
      </w:r>
      <w:r w:rsidRPr="00F22839">
        <w:rPr>
          <w:rFonts w:ascii="HGSｺﾞｼｯｸM" w:eastAsia="HGSｺﾞｼｯｸM" w:hint="eastAsia"/>
          <w:color w:val="000000" w:themeColor="text1"/>
          <w:sz w:val="20"/>
          <w:szCs w:val="20"/>
        </w:rPr>
        <w:t>第</w:t>
      </w:r>
      <w:r w:rsidR="004B61E8" w:rsidRPr="00F22839">
        <w:rPr>
          <w:rFonts w:ascii="HGSｺﾞｼｯｸM" w:eastAsia="HGSｺﾞｼｯｸM" w:hint="eastAsia"/>
          <w:color w:val="000000" w:themeColor="text1"/>
          <w:sz w:val="20"/>
          <w:szCs w:val="20"/>
        </w:rPr>
        <w:t>30</w:t>
      </w:r>
      <w:r w:rsidRPr="00F22839">
        <w:rPr>
          <w:rFonts w:ascii="HGSｺﾞｼｯｸM" w:eastAsia="HGSｺﾞｼｯｸM" w:hint="eastAsia"/>
          <w:color w:val="000000" w:themeColor="text1"/>
          <w:sz w:val="20"/>
          <w:szCs w:val="20"/>
        </w:rPr>
        <w:t>条を次のように記載することも可能です。</w:t>
      </w:r>
    </w:p>
    <w:p w14:paraId="4FACCFF8" w14:textId="47D1D56C" w:rsidR="00952166" w:rsidRPr="00135AAF" w:rsidRDefault="00512DC9" w:rsidP="00C77430">
      <w:pPr>
        <w:rPr>
          <w:rFonts w:ascii="HGSｺﾞｼｯｸM" w:eastAsia="HGSｺﾞｼｯｸM"/>
          <w:color w:val="000000" w:themeColor="text1"/>
          <w:sz w:val="21"/>
          <w:szCs w:val="21"/>
        </w:rPr>
      </w:pPr>
      <w:r>
        <w:pict w14:anchorId="2A982CA4">
          <v:rect id="正方形/長方形 9" o:spid="_x0000_s2067" style="width:421.1pt;height:150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3A1CBE7D" w14:textId="77777777" w:rsidR="00C259AD" w:rsidRPr="00135AAF" w:rsidRDefault="00C259AD" w:rsidP="00C77430">
                  <w:pPr>
                    <w:ind w:leftChars="-3" w:left="201" w:hangingChars="104" w:hanging="208"/>
                    <w:rPr>
                      <w:rFonts w:ascii="HGSｺﾞｼｯｸM" w:eastAsia="HGSｺﾞｼｯｸM" w:cs="ＭＳ ゴシック"/>
                      <w:color w:val="000000" w:themeColor="text1"/>
                      <w:sz w:val="20"/>
                      <w:szCs w:val="20"/>
                    </w:rPr>
                  </w:pPr>
                  <w:r w:rsidRPr="00135AAF">
                    <w:rPr>
                      <w:rFonts w:ascii="HGSｺﾞｼｯｸM" w:eastAsia="HGSｺﾞｼｯｸM" w:cs="ＭＳ ゴシック" w:hint="eastAsia"/>
                      <w:color w:val="000000" w:themeColor="text1"/>
                      <w:sz w:val="20"/>
                      <w:szCs w:val="20"/>
                    </w:rPr>
                    <w:t>（会計の原則）</w:t>
                  </w:r>
                </w:p>
                <w:p w14:paraId="7BC48E0F" w14:textId="77777777" w:rsidR="00C259AD" w:rsidRPr="00135AAF" w:rsidRDefault="00C259AD" w:rsidP="00003A7E">
                  <w:pPr>
                    <w:ind w:leftChars="-3" w:left="-7"/>
                    <w:rPr>
                      <w:rFonts w:ascii="HGSｺﾞｼｯｸM" w:eastAsia="HGSｺﾞｼｯｸM" w:cs="ＭＳ ゴシック"/>
                      <w:color w:val="000000" w:themeColor="text1"/>
                      <w:sz w:val="20"/>
                      <w:szCs w:val="20"/>
                    </w:rPr>
                  </w:pPr>
                  <w:r w:rsidRPr="00135AAF">
                    <w:rPr>
                      <w:rFonts w:ascii="HGSｺﾞｼｯｸM" w:eastAsia="HGSｺﾞｼｯｸM" w:cs="ＭＳ ゴシック" w:hint="eastAsia"/>
                      <w:color w:val="000000" w:themeColor="text1"/>
                      <w:sz w:val="20"/>
                      <w:szCs w:val="20"/>
                    </w:rPr>
                    <w:t>第30条  この法人の会計は、法第27条各号に掲げる原則に従って次のように処理します。</w:t>
                  </w:r>
                </w:p>
                <w:p w14:paraId="3E8ACEAF" w14:textId="77777777" w:rsidR="00C259AD" w:rsidRDefault="00C259AD" w:rsidP="00C77430">
                  <w:pPr>
                    <w:ind w:firstLineChars="50" w:firstLine="1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（１）…</w:t>
                  </w:r>
                </w:p>
                <w:p w14:paraId="6E27E584" w14:textId="77777777" w:rsidR="00C259AD" w:rsidRPr="00756E73" w:rsidRDefault="00C259AD" w:rsidP="00C77430">
                  <w:pPr>
                    <w:rPr>
                      <w:rFonts w:ascii="HGSｺﾞｼｯｸM" w:eastAsia="HGSｺﾞｼｯｸM"/>
                      <w:color w:val="000000" w:themeColor="text1"/>
                      <w:sz w:val="20"/>
                      <w:szCs w:val="20"/>
                    </w:rPr>
                  </w:pPr>
                </w:p>
                <w:p w14:paraId="0B9CDFE8" w14:textId="77777777" w:rsidR="00C259AD" w:rsidRPr="00135AAF" w:rsidRDefault="00C259AD" w:rsidP="00C77430">
                  <w:pPr>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（会計の区分）</w:t>
                  </w:r>
                </w:p>
                <w:p w14:paraId="1C4690F0" w14:textId="77777777" w:rsidR="00C259AD" w:rsidRDefault="00C259AD" w:rsidP="00C77430">
                  <w:pPr>
                    <w:ind w:left="400" w:hangingChars="200" w:hanging="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第30条の２　この法人の資産は、特定非営利活動に係る事業に関する会計、その他の事業</w:t>
                  </w:r>
                </w:p>
                <w:p w14:paraId="5A330FDE" w14:textId="77777777" w:rsidR="00C259AD" w:rsidRPr="00135AAF" w:rsidRDefault="00C259AD" w:rsidP="00C77430">
                  <w:pPr>
                    <w:ind w:left="400" w:hangingChars="200" w:hanging="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に関する会計の２種とします。</w:t>
                  </w:r>
                </w:p>
              </w:txbxContent>
            </v:textbox>
            <w10:anchorlock/>
          </v:rect>
        </w:pict>
      </w:r>
    </w:p>
    <w:p w14:paraId="64F9A4AE" w14:textId="3CF5C7CB" w:rsidR="006F67C3" w:rsidRPr="002B168A" w:rsidRDefault="006F67C3" w:rsidP="00FE35EC">
      <w:pPr>
        <w:widowControl w:val="0"/>
        <w:overflowPunct w:val="0"/>
        <w:adjustRightInd w:val="0"/>
        <w:spacing w:line="260" w:lineRule="exact"/>
        <w:textAlignment w:val="baseline"/>
        <w:rPr>
          <w:rFonts w:ascii="UD デジタル 教科書体 NP-B" w:eastAsia="UD デジタル 教科書体 NP-B" w:cs="BIZ UDPゴシック"/>
          <w:b/>
          <w:bCs/>
          <w:color w:val="000000" w:themeColor="text1"/>
          <w:spacing w:val="2"/>
          <w:sz w:val="22"/>
          <w:szCs w:val="22"/>
        </w:rPr>
      </w:pPr>
    </w:p>
    <w:p w14:paraId="5F07E3A9" w14:textId="1094AE74" w:rsidR="00211757" w:rsidRPr="006F67C3" w:rsidRDefault="00211757"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spacing w:val="2"/>
          <w:sz w:val="22"/>
          <w:szCs w:val="22"/>
          <w:bdr w:val="single" w:sz="4" w:space="0" w:color="000000"/>
        </w:rPr>
      </w:pPr>
      <w:r w:rsidRPr="006F67C3">
        <w:rPr>
          <w:rFonts w:ascii="UD デジタル 教科書体 NP-B" w:eastAsia="UD デジタル 教科書体 NP-B" w:hAnsiTheme="minorEastAsia" w:cs="BIZ UDPゴシック" w:hint="eastAsia"/>
          <w:b/>
          <w:bCs/>
          <w:spacing w:val="2"/>
          <w:sz w:val="22"/>
          <w:szCs w:val="22"/>
        </w:rPr>
        <w:t>（事業報告、決算、事業計画、予算）</w:t>
      </w:r>
      <w:r w:rsidR="00A22637" w:rsidRPr="006F67C3">
        <w:rPr>
          <w:rFonts w:ascii="HGSｺﾞｼｯｸM" w:eastAsia="HGSｺﾞｼｯｸM" w:hAnsiTheme="minorEastAsia" w:cs="BIZ UDPゴシック" w:hint="eastAsia"/>
          <w:spacing w:val="2"/>
          <w:sz w:val="22"/>
          <w:szCs w:val="22"/>
          <w:bdr w:val="single" w:sz="4" w:space="0" w:color="000000" w:frame="1"/>
        </w:rPr>
        <w:t>任</w:t>
      </w:r>
    </w:p>
    <w:p w14:paraId="61E126D1" w14:textId="4DBB7E12" w:rsidR="00211757" w:rsidRPr="006F67C3" w:rsidRDefault="00211757" w:rsidP="004F3FE9">
      <w:pPr>
        <w:spacing w:line="260" w:lineRule="exact"/>
        <w:jc w:val="left"/>
        <w:rPr>
          <w:rFonts w:ascii="UD デジタル 教科書体 NP-B" w:eastAsia="UD デジタル 教科書体 NP-B" w:hAnsiTheme="minorEastAsia"/>
          <w:b/>
          <w:bCs/>
          <w:sz w:val="22"/>
          <w:szCs w:val="22"/>
        </w:rPr>
      </w:pPr>
      <w:r w:rsidRPr="006F67C3">
        <w:rPr>
          <w:rFonts w:ascii="UD デジタル 教科書体 NP-B" w:eastAsia="UD デジタル 教科書体 NP-B" w:hAnsiTheme="minorEastAsia" w:cs="BIZ UDPゴシック" w:hint="eastAsia"/>
          <w:b/>
          <w:bCs/>
          <w:spacing w:val="2"/>
          <w:sz w:val="22"/>
          <w:szCs w:val="22"/>
        </w:rPr>
        <w:t>第</w:t>
      </w:r>
      <w:r w:rsidR="00AD1B02" w:rsidRPr="006F67C3">
        <w:rPr>
          <w:rFonts w:ascii="UD デジタル 教科書体 NP-B" w:eastAsia="UD デジタル 教科書体 NP-B" w:hAnsiTheme="minorEastAsia" w:cs="BIZ UDPゴシック" w:hint="eastAsia"/>
          <w:b/>
          <w:bCs/>
          <w:spacing w:val="2"/>
          <w:sz w:val="22"/>
          <w:szCs w:val="22"/>
        </w:rPr>
        <w:t>31</w:t>
      </w:r>
      <w:r w:rsidRPr="006F67C3">
        <w:rPr>
          <w:rFonts w:ascii="UD デジタル 教科書体 NP-B" w:eastAsia="UD デジタル 教科書体 NP-B" w:hAnsiTheme="minorEastAsia" w:cs="BIZ UDPゴシック" w:hint="eastAsia"/>
          <w:b/>
          <w:bCs/>
          <w:spacing w:val="2"/>
          <w:sz w:val="22"/>
          <w:szCs w:val="22"/>
        </w:rPr>
        <w:t xml:space="preserve">条　</w:t>
      </w:r>
      <w:r w:rsidRPr="006F67C3">
        <w:rPr>
          <w:rFonts w:ascii="UD デジタル 教科書体 NP-B" w:eastAsia="UD デジタル 教科書体 NP-B" w:hAnsiTheme="minorEastAsia" w:hint="eastAsia"/>
          <w:b/>
          <w:bCs/>
          <w:sz w:val="22"/>
          <w:szCs w:val="22"/>
        </w:rPr>
        <w:t>この法人の事業報告書</w:t>
      </w:r>
      <w:r w:rsidR="000B72F6">
        <w:rPr>
          <w:rFonts w:ascii="UD デジタル 教科書体 NP-B" w:eastAsia="UD デジタル 教科書体 NP-B" w:hAnsiTheme="minorEastAsia" w:hint="eastAsia"/>
          <w:b/>
          <w:bCs/>
          <w:sz w:val="22"/>
          <w:szCs w:val="22"/>
        </w:rPr>
        <w:t>および</w:t>
      </w:r>
      <w:r w:rsidRPr="006F67C3">
        <w:rPr>
          <w:rFonts w:ascii="UD デジタル 教科書体 NP-B" w:eastAsia="UD デジタル 教科書体 NP-B" w:hAnsiTheme="minorEastAsia" w:hint="eastAsia"/>
          <w:b/>
          <w:bCs/>
          <w:sz w:val="22"/>
          <w:szCs w:val="22"/>
        </w:rPr>
        <w:t>決算書は、毎事業年度終了後</w:t>
      </w:r>
      <w:r w:rsidR="00086DD5" w:rsidRPr="006F67C3">
        <w:rPr>
          <w:rFonts w:ascii="UD デジタル 教科書体 NP-B" w:eastAsia="UD デジタル 教科書体 NP-B" w:hAnsiTheme="minorEastAsia" w:hint="eastAsia"/>
          <w:b/>
          <w:bCs/>
          <w:sz w:val="22"/>
          <w:szCs w:val="22"/>
        </w:rPr>
        <w:t>、速やかに</w:t>
      </w:r>
      <w:r w:rsidR="005A7581">
        <w:rPr>
          <w:rFonts w:ascii="UD デジタル 教科書体 NP-B" w:eastAsia="UD デジタル 教科書体 NP-B" w:hAnsiTheme="minorEastAsia" w:hint="eastAsia"/>
          <w:b/>
          <w:bCs/>
          <w:sz w:val="22"/>
          <w:szCs w:val="22"/>
        </w:rPr>
        <w:t>作成し、監事が監査をおこない、</w:t>
      </w:r>
      <w:r w:rsidR="005A7581" w:rsidRPr="005A7581">
        <w:rPr>
          <w:rFonts w:ascii="UD デジタル 教科書体 NP-B" w:eastAsia="UD デジタル 教科書体 NP-B" w:hAnsiTheme="minorEastAsia" w:hint="eastAsia"/>
          <w:b/>
          <w:bCs/>
          <w:sz w:val="22"/>
          <w:szCs w:val="22"/>
          <w:shd w:val="pct15" w:color="auto" w:fill="FFFFFF"/>
        </w:rPr>
        <w:t>社員総会</w:t>
      </w:r>
      <w:r w:rsidRPr="005A7581">
        <w:rPr>
          <w:rFonts w:ascii="UD デジタル 教科書体 NP-B" w:eastAsia="UD デジタル 教科書体 NP-B" w:hAnsiTheme="minorEastAsia" w:hint="eastAsia"/>
          <w:b/>
          <w:bCs/>
          <w:sz w:val="22"/>
          <w:szCs w:val="22"/>
          <w:shd w:val="pct15" w:color="auto" w:fill="FFFFFF"/>
        </w:rPr>
        <w:t>の</w:t>
      </w:r>
      <w:r w:rsidR="004C4940" w:rsidRPr="005A7581">
        <w:rPr>
          <w:rFonts w:ascii="UD デジタル 教科書体 NP-B" w:eastAsia="UD デジタル 教科書体 NP-B" w:hAnsiTheme="minorEastAsia" w:hint="eastAsia"/>
          <w:b/>
          <w:bCs/>
          <w:sz w:val="22"/>
          <w:szCs w:val="22"/>
          <w:shd w:val="pct15" w:color="auto" w:fill="FFFFFF"/>
        </w:rPr>
        <w:t>議決</w:t>
      </w:r>
      <w:r w:rsidRPr="006F67C3">
        <w:rPr>
          <w:rFonts w:ascii="UD デジタル 教科書体 NP-B" w:eastAsia="UD デジタル 教科書体 NP-B" w:hAnsiTheme="minorEastAsia" w:hint="eastAsia"/>
          <w:b/>
          <w:bCs/>
          <w:sz w:val="22"/>
          <w:szCs w:val="22"/>
        </w:rPr>
        <w:t>を</w:t>
      </w:r>
      <w:r w:rsidR="004C4940" w:rsidRPr="006F67C3">
        <w:rPr>
          <w:rFonts w:ascii="UD デジタル 教科書体 NP-B" w:eastAsia="UD デジタル 教科書体 NP-B" w:hAnsiTheme="minorEastAsia" w:hint="eastAsia"/>
          <w:b/>
          <w:bCs/>
          <w:sz w:val="22"/>
          <w:szCs w:val="22"/>
        </w:rPr>
        <w:t>経なければ</w:t>
      </w:r>
      <w:r w:rsidRPr="006F67C3">
        <w:rPr>
          <w:rFonts w:ascii="UD デジタル 教科書体 NP-B" w:eastAsia="UD デジタル 教科書体 NP-B" w:hAnsiTheme="minorEastAsia" w:hint="eastAsia"/>
          <w:b/>
          <w:bCs/>
          <w:sz w:val="22"/>
          <w:szCs w:val="22"/>
        </w:rPr>
        <w:t>なりません。</w:t>
      </w:r>
      <w:r w:rsidRPr="006F67C3">
        <w:rPr>
          <w:rFonts w:ascii="UD デジタル 教科書体 NP-B" w:eastAsia="UD デジタル 教科書体 NP-B" w:hAnsiTheme="minorEastAsia" w:hint="eastAsia"/>
          <w:b/>
          <w:bCs/>
          <w:sz w:val="22"/>
          <w:szCs w:val="22"/>
        </w:rPr>
        <w:br/>
        <w:t>２　決算上剰余金を生じたときは、次の事業年度に繰り越すものとします。</w:t>
      </w:r>
      <w:r w:rsidRPr="006F67C3">
        <w:rPr>
          <w:rFonts w:ascii="UD デジタル 教科書体 NP-B" w:eastAsia="UD デジタル 教科書体 NP-B" w:hAnsiTheme="minorEastAsia" w:hint="eastAsia"/>
          <w:b/>
          <w:bCs/>
          <w:sz w:val="22"/>
          <w:szCs w:val="22"/>
        </w:rPr>
        <w:br/>
        <w:t>３　事業計画および予算は、</w:t>
      </w:r>
      <w:r w:rsidR="005A7581" w:rsidRPr="005A7581">
        <w:rPr>
          <w:rFonts w:ascii="UD デジタル 教科書体 NP-B" w:eastAsia="UD デジタル 教科書体 NP-B" w:hAnsiTheme="minorEastAsia" w:hint="eastAsia"/>
          <w:b/>
          <w:bCs/>
          <w:sz w:val="22"/>
          <w:szCs w:val="22"/>
          <w:shd w:val="pct15" w:color="auto" w:fill="FFFFFF"/>
        </w:rPr>
        <w:t>社員総会</w:t>
      </w:r>
      <w:r w:rsidR="004C4940" w:rsidRPr="005A7581">
        <w:rPr>
          <w:rFonts w:ascii="UD デジタル 教科書体 NP-B" w:eastAsia="UD デジタル 教科書体 NP-B" w:hAnsiTheme="minorEastAsia" w:hint="eastAsia"/>
          <w:b/>
          <w:bCs/>
          <w:sz w:val="22"/>
          <w:szCs w:val="22"/>
          <w:shd w:val="pct15" w:color="auto" w:fill="FFFFFF"/>
        </w:rPr>
        <w:t>の議決</w:t>
      </w:r>
      <w:r w:rsidR="004C4940" w:rsidRPr="006F67C3">
        <w:rPr>
          <w:rFonts w:ascii="UD デジタル 教科書体 NP-B" w:eastAsia="UD デジタル 教科書体 NP-B" w:hAnsiTheme="minorEastAsia" w:hint="eastAsia"/>
          <w:b/>
          <w:bCs/>
          <w:sz w:val="22"/>
          <w:szCs w:val="22"/>
        </w:rPr>
        <w:t>を経なければなりません。</w:t>
      </w:r>
      <w:r w:rsidRPr="006F67C3">
        <w:rPr>
          <w:rFonts w:ascii="UD デジタル 教科書体 NP-B" w:eastAsia="UD デジタル 教科書体 NP-B" w:hAnsiTheme="minorEastAsia" w:hint="eastAsia"/>
          <w:b/>
          <w:bCs/>
          <w:sz w:val="22"/>
          <w:szCs w:val="22"/>
        </w:rPr>
        <w:t>事業計画および</w:t>
      </w:r>
      <w:r w:rsidR="005A7581">
        <w:rPr>
          <w:rFonts w:ascii="UD デジタル 教科書体 NP-B" w:eastAsia="UD デジタル 教科書体 NP-B" w:hAnsiTheme="minorEastAsia" w:hint="eastAsia"/>
          <w:b/>
          <w:bCs/>
          <w:sz w:val="22"/>
          <w:szCs w:val="22"/>
        </w:rPr>
        <w:t>予算は、</w:t>
      </w:r>
      <w:r w:rsidR="005A7581" w:rsidRPr="005A7581">
        <w:rPr>
          <w:rFonts w:ascii="UD デジタル 教科書体 NP-B" w:eastAsia="UD デジタル 教科書体 NP-B" w:hAnsiTheme="minorEastAsia" w:hint="eastAsia"/>
          <w:b/>
          <w:bCs/>
          <w:sz w:val="22"/>
          <w:szCs w:val="22"/>
          <w:shd w:val="pct15" w:color="auto" w:fill="FFFFFF"/>
        </w:rPr>
        <w:t>社員総会</w:t>
      </w:r>
      <w:r w:rsidRPr="005A7581">
        <w:rPr>
          <w:rFonts w:ascii="UD デジタル 教科書体 NP-B" w:eastAsia="UD デジタル 教科書体 NP-B" w:hAnsiTheme="minorEastAsia" w:hint="eastAsia"/>
          <w:b/>
          <w:bCs/>
          <w:sz w:val="22"/>
          <w:szCs w:val="22"/>
          <w:shd w:val="pct15" w:color="auto" w:fill="FFFFFF"/>
        </w:rPr>
        <w:t>の議決</w:t>
      </w:r>
      <w:r w:rsidRPr="006F67C3">
        <w:rPr>
          <w:rFonts w:ascii="UD デジタル 教科書体 NP-B" w:eastAsia="UD デジタル 教科書体 NP-B" w:hAnsiTheme="minorEastAsia" w:hint="eastAsia"/>
          <w:b/>
          <w:bCs/>
          <w:sz w:val="22"/>
          <w:szCs w:val="22"/>
        </w:rPr>
        <w:t>で変更できるものとします。</w:t>
      </w:r>
      <w:r w:rsidRPr="006F67C3">
        <w:rPr>
          <w:rFonts w:ascii="UD デジタル 教科書体 NP-B" w:eastAsia="UD デジタル 教科書体 NP-B" w:hAnsiTheme="minorEastAsia" w:hint="eastAsia"/>
          <w:b/>
          <w:bCs/>
          <w:sz w:val="22"/>
          <w:szCs w:val="22"/>
        </w:rPr>
        <w:br/>
        <w:t>４　前項の規定にかかわらず、予算が成立しないときは、理事長は、予算成立の日まで前事業年度の予算に準じ収益費用を講じることができます。</w:t>
      </w:r>
      <w:r w:rsidR="005D18DA" w:rsidRPr="006F67C3">
        <w:rPr>
          <w:rFonts w:ascii="UD デジタル 教科書体 NP-B" w:eastAsia="UD デジタル 教科書体 NP-B" w:hAnsiTheme="minorEastAsia" w:hint="eastAsia"/>
          <w:b/>
          <w:bCs/>
          <w:sz w:val="22"/>
          <w:szCs w:val="22"/>
        </w:rPr>
        <w:t xml:space="preserve"> </w:t>
      </w:r>
      <w:r w:rsidR="005D18DA" w:rsidRPr="006F67C3">
        <w:rPr>
          <w:rFonts w:ascii="UD デジタル 教科書体 NP-B" w:eastAsia="UD デジタル 教科書体 NP-B" w:hAnsiTheme="minorEastAsia" w:hint="eastAsia"/>
          <w:b/>
          <w:bCs/>
          <w:sz w:val="22"/>
          <w:szCs w:val="22"/>
        </w:rPr>
        <w:br/>
        <w:t>５</w:t>
      </w:r>
      <w:r w:rsidR="00C81646" w:rsidRPr="006F67C3">
        <w:rPr>
          <w:rFonts w:ascii="UD デジタル 教科書体 NP-B" w:eastAsia="UD デジタル 教科書体 NP-B" w:hAnsiTheme="minorEastAsia" w:hint="eastAsia"/>
          <w:b/>
          <w:bCs/>
          <w:sz w:val="22"/>
          <w:szCs w:val="22"/>
        </w:rPr>
        <w:t xml:space="preserve">　</w:t>
      </w:r>
      <w:r w:rsidRPr="006F67C3">
        <w:rPr>
          <w:rFonts w:ascii="UD デジタル 教科書体 NP-B" w:eastAsia="UD デジタル 教科書体 NP-B" w:hAnsiTheme="minorEastAsia" w:hint="eastAsia"/>
          <w:b/>
          <w:bCs/>
          <w:sz w:val="22"/>
          <w:szCs w:val="22"/>
        </w:rPr>
        <w:t>前項の収益費用は、新たに成立した予算の収益費用とみなします。</w:t>
      </w:r>
    </w:p>
    <w:p w14:paraId="7A8E4AC5" w14:textId="31194A10" w:rsidR="00720459" w:rsidRPr="00562C11" w:rsidRDefault="00720459" w:rsidP="00562C11">
      <w:pPr>
        <w:pStyle w:val="a7"/>
        <w:numPr>
          <w:ilvl w:val="0"/>
          <w:numId w:val="19"/>
        </w:numPr>
        <w:spacing w:line="280" w:lineRule="exact"/>
        <w:ind w:leftChars="0"/>
        <w:rPr>
          <w:rFonts w:ascii="HGSｺﾞｼｯｸM" w:eastAsia="HGSｺﾞｼｯｸM"/>
          <w:sz w:val="20"/>
          <w:szCs w:val="20"/>
        </w:rPr>
      </w:pPr>
      <w:r w:rsidRPr="00562C11">
        <w:rPr>
          <w:rFonts w:ascii="HGSｺﾞｼｯｸM" w:eastAsia="HGSｺﾞｼｯｸM" w:hint="eastAsia"/>
          <w:sz w:val="20"/>
          <w:szCs w:val="20"/>
        </w:rPr>
        <w:t>予算管理を行うか否かは法人の任意です。予算管理を行わない場合</w:t>
      </w:r>
      <w:r w:rsidR="002E60AA" w:rsidRPr="00562C11">
        <w:rPr>
          <w:rFonts w:ascii="HGSｺﾞｼｯｸM" w:eastAsia="HGSｺﾞｼｯｸM" w:hint="eastAsia"/>
          <w:sz w:val="20"/>
          <w:szCs w:val="20"/>
        </w:rPr>
        <w:t>または</w:t>
      </w:r>
      <w:r w:rsidRPr="00562C11">
        <w:rPr>
          <w:rFonts w:ascii="HGSｺﾞｼｯｸM" w:eastAsia="HGSｺﾞｼｯｸM" w:hint="eastAsia"/>
          <w:sz w:val="20"/>
          <w:szCs w:val="20"/>
        </w:rPr>
        <w:t>内規等で予算管理を行う場合は、記載しなくてもかまいません（平成15年法改正により「予算準拠の法則」は削除されています（法27一）。）。</w:t>
      </w:r>
    </w:p>
    <w:p w14:paraId="3FD763CC" w14:textId="77777777" w:rsidR="006C4F70" w:rsidRPr="002B168A" w:rsidRDefault="006C4F70" w:rsidP="00720459">
      <w:pPr>
        <w:ind w:leftChars="300" w:left="940" w:hangingChars="100" w:hanging="220"/>
        <w:rPr>
          <w:rFonts w:ascii="UD デジタル 教科書体 NP-B" w:eastAsia="UD デジタル 教科書体 NP-B"/>
          <w:sz w:val="22"/>
          <w:szCs w:val="22"/>
        </w:rPr>
      </w:pPr>
    </w:p>
    <w:p w14:paraId="6DFE4B15" w14:textId="158A49A3" w:rsidR="004B68C2" w:rsidRPr="006F67C3" w:rsidRDefault="006C4F70" w:rsidP="004F3FE9">
      <w:pPr>
        <w:widowControl w:val="0"/>
        <w:overflowPunct w:val="0"/>
        <w:adjustRightInd w:val="0"/>
        <w:spacing w:line="260" w:lineRule="exact"/>
        <w:jc w:val="left"/>
        <w:textAlignment w:val="baseline"/>
        <w:rPr>
          <w:rFonts w:ascii="HGSｺﾞｼｯｸM" w:eastAsia="HGSｺﾞｼｯｸM" w:hAnsiTheme="minorEastAsia" w:cs="BIZ UDPゴシック"/>
          <w:spacing w:val="2"/>
          <w:sz w:val="22"/>
          <w:szCs w:val="22"/>
          <w:bdr w:val="single" w:sz="4" w:space="0" w:color="000000" w:frame="1"/>
        </w:rPr>
      </w:pPr>
      <w:r w:rsidRPr="006F67C3">
        <w:rPr>
          <w:rFonts w:ascii="UD デジタル 教科書体 NP-B" w:eastAsia="UD デジタル 教科書体 NP-B" w:hAnsiTheme="minorEastAsia" w:cs="BIZ UDPゴシック" w:hint="eastAsia"/>
          <w:b/>
          <w:bCs/>
          <w:spacing w:val="2"/>
          <w:sz w:val="22"/>
          <w:szCs w:val="22"/>
        </w:rPr>
        <w:t>（事業年度）</w:t>
      </w:r>
      <w:r w:rsidR="00A22637" w:rsidRPr="006F67C3">
        <w:rPr>
          <w:rFonts w:ascii="HGSｺﾞｼｯｸM" w:eastAsia="HGSｺﾞｼｯｸM" w:hAnsiTheme="minorEastAsia" w:cs="BIZ UDPゴシック" w:hint="eastAsia"/>
          <w:spacing w:val="2"/>
          <w:sz w:val="22"/>
          <w:szCs w:val="22"/>
          <w:bdr w:val="single" w:sz="4" w:space="0" w:color="000000" w:frame="1"/>
        </w:rPr>
        <w:t>絶</w:t>
      </w:r>
    </w:p>
    <w:p w14:paraId="44FA66F3" w14:textId="758E493A" w:rsidR="00BC6638" w:rsidRPr="002B168A" w:rsidRDefault="006C4F70"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spacing w:val="16"/>
          <w:sz w:val="22"/>
          <w:szCs w:val="22"/>
        </w:rPr>
      </w:pPr>
      <w:r w:rsidRPr="006F67C3">
        <w:rPr>
          <w:rFonts w:ascii="UD デジタル 教科書体 NP-B" w:eastAsia="UD デジタル 教科書体 NP-B" w:hAnsiTheme="minorEastAsia" w:cs="BIZ UDPゴシック" w:hint="eastAsia"/>
          <w:b/>
          <w:bCs/>
          <w:spacing w:val="2"/>
          <w:sz w:val="22"/>
          <w:szCs w:val="22"/>
        </w:rPr>
        <w:t>第</w:t>
      </w:r>
      <w:r w:rsidR="00AD1B02" w:rsidRPr="006F67C3">
        <w:rPr>
          <w:rFonts w:ascii="UD デジタル 教科書体 NP-B" w:eastAsia="UD デジタル 教科書体 NP-B" w:hAnsiTheme="minorEastAsia" w:cs="BIZ UDPゴシック" w:hint="eastAsia"/>
          <w:b/>
          <w:bCs/>
          <w:spacing w:val="2"/>
          <w:sz w:val="22"/>
          <w:szCs w:val="22"/>
        </w:rPr>
        <w:t>32</w:t>
      </w:r>
      <w:r w:rsidR="004B61E8" w:rsidRPr="006F67C3">
        <w:rPr>
          <w:rFonts w:ascii="UD デジタル 教科書体 NP-B" w:eastAsia="UD デジタル 教科書体 NP-B" w:hAnsiTheme="minorEastAsia" w:cs="BIZ UDPゴシック" w:hint="eastAsia"/>
          <w:b/>
          <w:bCs/>
          <w:spacing w:val="2"/>
          <w:sz w:val="22"/>
          <w:szCs w:val="22"/>
        </w:rPr>
        <w:t>条　この法人の事業年度は、毎年【４】月【１】日から</w:t>
      </w:r>
      <w:r w:rsidR="0009660C" w:rsidRPr="006F67C3">
        <w:rPr>
          <w:rFonts w:ascii="UD デジタル 教科書体 NP-B" w:eastAsia="UD デジタル 教科書体 NP-B" w:hAnsiTheme="minorEastAsia" w:cs="BIZ UDPゴシック" w:hint="eastAsia"/>
          <w:b/>
          <w:bCs/>
          <w:spacing w:val="2"/>
          <w:sz w:val="22"/>
          <w:szCs w:val="22"/>
        </w:rPr>
        <w:t>翌年</w:t>
      </w:r>
      <w:r w:rsidR="005A7581">
        <w:rPr>
          <w:rFonts w:ascii="UD デジタル 教科書体 NP-B" w:eastAsia="UD デジタル 教科書体 NP-B" w:hAnsiTheme="minorEastAsia" w:cs="BIZ UDPゴシック" w:hint="eastAsia"/>
          <w:b/>
          <w:bCs/>
          <w:spacing w:val="2"/>
          <w:sz w:val="22"/>
          <w:szCs w:val="22"/>
        </w:rPr>
        <w:t>【３】月【31</w:t>
      </w:r>
      <w:r w:rsidR="004B61E8" w:rsidRPr="006F67C3">
        <w:rPr>
          <w:rFonts w:ascii="UD デジタル 教科書体 NP-B" w:eastAsia="UD デジタル 教科書体 NP-B" w:hAnsiTheme="minorEastAsia" w:cs="BIZ UDPゴシック" w:hint="eastAsia"/>
          <w:b/>
          <w:bCs/>
          <w:spacing w:val="2"/>
          <w:sz w:val="22"/>
          <w:szCs w:val="22"/>
        </w:rPr>
        <w:t>】日</w:t>
      </w:r>
      <w:r w:rsidRPr="006F67C3">
        <w:rPr>
          <w:rFonts w:ascii="UD デジタル 教科書体 NP-B" w:eastAsia="UD デジタル 教科書体 NP-B" w:hAnsiTheme="minorEastAsia" w:cs="BIZ UDPゴシック" w:hint="eastAsia"/>
          <w:b/>
          <w:bCs/>
          <w:spacing w:val="2"/>
          <w:sz w:val="22"/>
          <w:szCs w:val="22"/>
        </w:rPr>
        <w:t>までとします。</w:t>
      </w:r>
    </w:p>
    <w:p w14:paraId="554C6200" w14:textId="72B2D550" w:rsidR="004B61E8" w:rsidRPr="00562C11" w:rsidRDefault="004B61E8" w:rsidP="00562C11">
      <w:pPr>
        <w:pStyle w:val="a7"/>
        <w:widowControl w:val="0"/>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　月　日」については、法人が規定します。</w:t>
      </w:r>
    </w:p>
    <w:p w14:paraId="73630434" w14:textId="13044E9A" w:rsidR="005A7581" w:rsidRPr="005A7581" w:rsidRDefault="005A7581" w:rsidP="00BC6638">
      <w:pPr>
        <w:widowControl w:val="0"/>
        <w:rPr>
          <w:rFonts w:ascii="UD デジタル 教科書体 NP-B" w:eastAsia="UD デジタル 教科書体 NP-B"/>
          <w:color w:val="000000" w:themeColor="text1"/>
          <w:sz w:val="22"/>
          <w:szCs w:val="22"/>
        </w:rPr>
      </w:pPr>
    </w:p>
    <w:p w14:paraId="1C164957" w14:textId="41C88630" w:rsidR="006950C4" w:rsidRDefault="006C4F70" w:rsidP="002B168A">
      <w:pPr>
        <w:widowControl w:val="0"/>
        <w:overflowPunct w:val="0"/>
        <w:adjustRightInd w:val="0"/>
        <w:spacing w:line="320" w:lineRule="exact"/>
        <w:ind w:firstLineChars="700" w:firstLine="1974"/>
        <w:textAlignment w:val="baseline"/>
        <w:rPr>
          <w:rFonts w:ascii="UD デジタル 教科書体 NP-B" w:eastAsia="UD デジタル 教科書体 NP-B" w:hAnsiTheme="minorEastAsia" w:cs="BIZ UDPゴシック"/>
          <w:b/>
          <w:bCs/>
          <w:color w:val="000000" w:themeColor="text1"/>
          <w:spacing w:val="2"/>
          <w:sz w:val="28"/>
          <w:szCs w:val="28"/>
        </w:rPr>
      </w:pPr>
      <w:r w:rsidRPr="00C328B0">
        <w:rPr>
          <w:rFonts w:ascii="UD デジタル 教科書体 NP-B" w:eastAsia="UD デジタル 教科書体 NP-B" w:hAnsiTheme="minorEastAsia" w:cs="BIZ UDPゴシック" w:hint="eastAsia"/>
          <w:b/>
          <w:bCs/>
          <w:color w:val="000000" w:themeColor="text1"/>
          <w:spacing w:val="2"/>
          <w:sz w:val="28"/>
          <w:szCs w:val="28"/>
        </w:rPr>
        <w:t>第８章　定款の変更、解散</w:t>
      </w:r>
      <w:r w:rsidR="000B72F6">
        <w:rPr>
          <w:rFonts w:ascii="UD デジタル 教科書体 NP-B" w:eastAsia="UD デジタル 教科書体 NP-B" w:hAnsiTheme="minorEastAsia" w:cs="BIZ UDPゴシック" w:hint="eastAsia"/>
          <w:b/>
          <w:bCs/>
          <w:color w:val="000000" w:themeColor="text1"/>
          <w:spacing w:val="2"/>
          <w:sz w:val="28"/>
          <w:szCs w:val="28"/>
        </w:rPr>
        <w:t>および</w:t>
      </w:r>
      <w:r w:rsidRPr="00C328B0">
        <w:rPr>
          <w:rFonts w:ascii="UD デジタル 教科書体 NP-B" w:eastAsia="UD デジタル 教科書体 NP-B" w:hAnsiTheme="minorEastAsia" w:cs="BIZ UDPゴシック" w:hint="eastAsia"/>
          <w:b/>
          <w:bCs/>
          <w:color w:val="000000" w:themeColor="text1"/>
          <w:spacing w:val="2"/>
          <w:sz w:val="28"/>
          <w:szCs w:val="28"/>
        </w:rPr>
        <w:t>合併</w:t>
      </w:r>
    </w:p>
    <w:p w14:paraId="5B7285EA" w14:textId="615A23F2" w:rsidR="002B168A" w:rsidRPr="002B168A" w:rsidRDefault="002B168A" w:rsidP="00FE35EC">
      <w:pPr>
        <w:widowControl w:val="0"/>
        <w:overflowPunct w:val="0"/>
        <w:adjustRightInd w:val="0"/>
        <w:spacing w:line="260" w:lineRule="exact"/>
        <w:textAlignment w:val="baseline"/>
        <w:rPr>
          <w:rFonts w:ascii="UD デジタル 教科書体 NP-B" w:eastAsia="UD デジタル 教科書体 NP-B" w:cstheme="minorBidi"/>
          <w:b/>
          <w:bCs/>
          <w:color w:val="000000" w:themeColor="text1"/>
          <w:spacing w:val="16"/>
          <w:sz w:val="22"/>
          <w:szCs w:val="22"/>
        </w:rPr>
      </w:pPr>
    </w:p>
    <w:p w14:paraId="4048D55E" w14:textId="32AFF832" w:rsidR="006C4F70" w:rsidRPr="00C328B0" w:rsidRDefault="006C4F70"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（定款の変更）</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2F9FAA99" w14:textId="0C7D40AF" w:rsidR="00D27E54" w:rsidRPr="00D27E54" w:rsidRDefault="006C4F70"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C815A8">
        <w:rPr>
          <w:rFonts w:ascii="UD デジタル 教科書体 NP-B" w:eastAsia="UD デジタル 教科書体 NP-B" w:hAnsiTheme="minorEastAsia" w:cs="BIZ UDPゴシック" w:hint="eastAsia"/>
          <w:b/>
          <w:bCs/>
          <w:color w:val="000000" w:themeColor="text1"/>
          <w:spacing w:val="2"/>
          <w:sz w:val="22"/>
          <w:szCs w:val="22"/>
        </w:rPr>
        <w:t>33</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条　</w:t>
      </w:r>
      <w:r w:rsidR="005873A8" w:rsidRPr="00C328B0">
        <w:rPr>
          <w:rFonts w:ascii="UD デジタル 教科書体 NP-B" w:eastAsia="UD デジタル 教科書体 NP-B" w:hAnsiTheme="minorEastAsia" w:hint="eastAsia"/>
          <w:b/>
          <w:bCs/>
          <w:color w:val="000000" w:themeColor="text1"/>
          <w:sz w:val="22"/>
          <w:szCs w:val="22"/>
        </w:rPr>
        <w:t>この法人が定款を変更しようとするときは、社員総会において正会員総数の</w:t>
      </w:r>
      <w:r w:rsidR="00821DD0" w:rsidRPr="00C328B0">
        <w:rPr>
          <w:rFonts w:ascii="UD デジタル 教科書体 NP-B" w:eastAsia="UD デジタル 教科書体 NP-B" w:hAnsiTheme="minorEastAsia" w:hint="eastAsia"/>
          <w:b/>
          <w:bCs/>
          <w:color w:val="000000" w:themeColor="text1"/>
          <w:sz w:val="22"/>
          <w:szCs w:val="22"/>
        </w:rPr>
        <w:t>【２】分の【１】</w:t>
      </w:r>
      <w:r w:rsidR="005873A8" w:rsidRPr="00C328B0">
        <w:rPr>
          <w:rFonts w:ascii="UD デジタル 教科書体 NP-B" w:eastAsia="UD デジタル 教科書体 NP-B" w:hAnsiTheme="minorEastAsia" w:hint="eastAsia"/>
          <w:b/>
          <w:bCs/>
          <w:color w:val="000000" w:themeColor="text1"/>
          <w:sz w:val="22"/>
          <w:szCs w:val="22"/>
        </w:rPr>
        <w:t>以上が出席し、その出席者の</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２</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分の</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１</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以上の多数によって議決しなければなりません。</w:t>
      </w:r>
      <w:r w:rsidR="005873A8" w:rsidRPr="00C328B0">
        <w:rPr>
          <w:rFonts w:ascii="UD デジタル 教科書体 NP-B" w:eastAsia="UD デジタル 教科書体 NP-B" w:hAnsiTheme="minorEastAsia" w:hint="eastAsia"/>
          <w:b/>
          <w:bCs/>
          <w:color w:val="000000" w:themeColor="text1"/>
          <w:sz w:val="22"/>
          <w:szCs w:val="22"/>
        </w:rPr>
        <w:br/>
        <w:t>２　変更を議決した事項が以下の事項に該当する場合には所轄庁の認証を得なければ効力を生じません。</w:t>
      </w:r>
      <w:r w:rsidR="005873A8" w:rsidRPr="00C328B0">
        <w:rPr>
          <w:rFonts w:ascii="UD デジタル 教科書体 NP-B" w:eastAsia="UD デジタル 教科書体 NP-B" w:hAnsiTheme="minorEastAsia" w:hint="eastAsia"/>
          <w:b/>
          <w:bCs/>
          <w:color w:val="000000" w:themeColor="text1"/>
          <w:sz w:val="22"/>
          <w:szCs w:val="22"/>
        </w:rPr>
        <w:br/>
      </w:r>
      <w:r w:rsidR="00781AF7" w:rsidRPr="00D27E54">
        <w:rPr>
          <w:rFonts w:ascii="UD デジタル 教科書体 NP-B" w:eastAsia="UD デジタル 教科書体 NP-B" w:hAnsiTheme="minorEastAsia" w:hint="eastAsia"/>
          <w:b/>
          <w:bCs/>
          <w:color w:val="000000" w:themeColor="text1"/>
          <w:sz w:val="22"/>
          <w:szCs w:val="22"/>
        </w:rPr>
        <w:t>（１）</w:t>
      </w:r>
      <w:r w:rsidR="00C81646"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目的</w:t>
      </w:r>
      <w:r w:rsidR="005873A8" w:rsidRPr="00D27E54">
        <w:rPr>
          <w:rFonts w:ascii="UD デジタル 教科書体 NP-B" w:eastAsia="UD デジタル 教科書体 NP-B" w:hAnsiTheme="minorEastAsia" w:hint="eastAsia"/>
          <w:b/>
          <w:bCs/>
          <w:color w:val="000000" w:themeColor="text1"/>
          <w:sz w:val="22"/>
          <w:szCs w:val="22"/>
        </w:rPr>
        <w:br/>
      </w:r>
      <w:r w:rsidR="00533588" w:rsidRPr="00D27E54">
        <w:rPr>
          <w:rFonts w:ascii="UD デジタル 教科書体 NP-B" w:eastAsia="UD デジタル 教科書体 NP-B" w:hAnsiTheme="minorEastAsia" w:hint="eastAsia"/>
          <w:b/>
          <w:bCs/>
          <w:color w:val="000000" w:themeColor="text1"/>
          <w:sz w:val="22"/>
          <w:szCs w:val="22"/>
        </w:rPr>
        <w:lastRenderedPageBreak/>
        <w:t>（２）</w:t>
      </w:r>
      <w:r w:rsidR="00C81646"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名称</w:t>
      </w:r>
      <w:r w:rsidR="005873A8" w:rsidRPr="00D27E54">
        <w:rPr>
          <w:rFonts w:ascii="UD デジタル 教科書体 NP-B" w:eastAsia="UD デジタル 教科書体 NP-B" w:hAnsiTheme="minorEastAsia" w:hint="eastAsia"/>
          <w:b/>
          <w:bCs/>
          <w:color w:val="000000" w:themeColor="text1"/>
          <w:sz w:val="22"/>
          <w:szCs w:val="22"/>
        </w:rPr>
        <w:br/>
      </w:r>
      <w:r w:rsidR="00533588" w:rsidRPr="00D27E54">
        <w:rPr>
          <w:rFonts w:ascii="UD デジタル 教科書体 NP-B" w:eastAsia="UD デジタル 教科書体 NP-B" w:hAnsiTheme="minorEastAsia" w:hint="eastAsia"/>
          <w:b/>
          <w:bCs/>
          <w:color w:val="000000" w:themeColor="text1"/>
          <w:sz w:val="22"/>
          <w:szCs w:val="22"/>
        </w:rPr>
        <w:t>（３）</w:t>
      </w:r>
      <w:r w:rsidR="00C81646"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この定款第</w:t>
      </w:r>
      <w:r w:rsidR="00AD1B02" w:rsidRPr="00D27E54">
        <w:rPr>
          <w:rFonts w:ascii="UD デジタル 教科書体 NP-B" w:eastAsia="UD デジタル 教科書体 NP-B" w:hAnsiTheme="minorEastAsia" w:hint="eastAsia"/>
          <w:b/>
          <w:bCs/>
          <w:color w:val="000000" w:themeColor="text1"/>
          <w:sz w:val="22"/>
          <w:szCs w:val="22"/>
        </w:rPr>
        <w:t>４</w:t>
      </w:r>
      <w:r w:rsidR="005873A8" w:rsidRPr="00D27E54">
        <w:rPr>
          <w:rFonts w:ascii="UD デジタル 教科書体 NP-B" w:eastAsia="UD デジタル 教科書体 NP-B" w:hAnsiTheme="minorEastAsia" w:hint="eastAsia"/>
          <w:b/>
          <w:bCs/>
          <w:color w:val="000000" w:themeColor="text1"/>
          <w:sz w:val="22"/>
          <w:szCs w:val="22"/>
        </w:rPr>
        <w:t>条に記載した特定非営利活動の種類</w:t>
      </w:r>
      <w:r w:rsidR="000B72F6">
        <w:rPr>
          <w:rFonts w:ascii="UD デジタル 教科書体 NP-B" w:eastAsia="UD デジタル 教科書体 NP-B" w:hAnsiTheme="minorEastAsia" w:hint="eastAsia"/>
          <w:b/>
          <w:bCs/>
          <w:color w:val="000000" w:themeColor="text1"/>
          <w:sz w:val="22"/>
          <w:szCs w:val="22"/>
        </w:rPr>
        <w:t>および</w:t>
      </w:r>
      <w:r w:rsidR="005873A8" w:rsidRPr="00D27E54">
        <w:rPr>
          <w:rFonts w:ascii="UD デジタル 教科書体 NP-B" w:eastAsia="UD デジタル 教科書体 NP-B" w:hAnsiTheme="minorEastAsia" w:hint="eastAsia"/>
          <w:b/>
          <w:bCs/>
          <w:color w:val="000000" w:themeColor="text1"/>
          <w:sz w:val="22"/>
          <w:szCs w:val="22"/>
        </w:rPr>
        <w:t>第</w:t>
      </w:r>
      <w:r w:rsidR="00AD1B02" w:rsidRPr="00D27E54">
        <w:rPr>
          <w:rFonts w:ascii="UD デジタル 教科書体 NP-B" w:eastAsia="UD デジタル 教科書体 NP-B" w:hAnsiTheme="minorEastAsia" w:hint="eastAsia"/>
          <w:b/>
          <w:bCs/>
          <w:color w:val="000000" w:themeColor="text1"/>
          <w:sz w:val="22"/>
          <w:szCs w:val="22"/>
        </w:rPr>
        <w:t>５</w:t>
      </w:r>
      <w:r w:rsidR="005873A8" w:rsidRPr="00D27E54">
        <w:rPr>
          <w:rFonts w:ascii="UD デジタル 教科書体 NP-B" w:eastAsia="UD デジタル 教科書体 NP-B" w:hAnsiTheme="minorEastAsia" w:hint="eastAsia"/>
          <w:b/>
          <w:bCs/>
          <w:color w:val="000000" w:themeColor="text1"/>
          <w:sz w:val="22"/>
          <w:szCs w:val="22"/>
        </w:rPr>
        <w:t>条に記載した特定非営利活動に係る事業の種類</w:t>
      </w:r>
    </w:p>
    <w:p w14:paraId="21D825FB" w14:textId="2D7D9AB6" w:rsidR="00D27E54" w:rsidRDefault="00D27E54" w:rsidP="004F3FE9">
      <w:pPr>
        <w:spacing w:line="260" w:lineRule="exact"/>
        <w:jc w:val="left"/>
        <w:rPr>
          <w:rFonts w:ascii="UD デジタル 教科書体 NP-B" w:eastAsia="UD デジタル 教科書体 NP-B" w:hAnsiTheme="minorEastAsia"/>
          <w:b/>
          <w:bCs/>
          <w:color w:val="000000" w:themeColor="text1"/>
          <w:sz w:val="22"/>
          <w:szCs w:val="22"/>
        </w:rPr>
      </w:pPr>
      <w:r w:rsidRPr="00D27E54">
        <w:rPr>
          <w:rFonts w:ascii="UD デジタル 教科書体 NP-B" w:eastAsia="UD デジタル 教科書体 NP-B" w:hAnsiTheme="minorEastAsia" w:cs="ＭＳ ゴシック" w:hint="eastAsia"/>
          <w:b/>
          <w:color w:val="000000" w:themeColor="text1"/>
          <w:sz w:val="22"/>
          <w:szCs w:val="22"/>
        </w:rPr>
        <w:t>（４</w:t>
      </w:r>
      <w:r w:rsidRPr="00D27E54">
        <w:rPr>
          <w:rFonts w:ascii="UD デジタル 教科書体 NP-B" w:eastAsia="UD デジタル 教科書体 NP-B" w:hAnsiTheme="minorEastAsia" w:hint="eastAsia"/>
          <w:b/>
          <w:bCs/>
          <w:color w:val="000000" w:themeColor="text1"/>
          <w:sz w:val="22"/>
          <w:szCs w:val="22"/>
        </w:rPr>
        <w:t>）</w:t>
      </w:r>
      <w:r w:rsidRPr="00D27E54">
        <w:rPr>
          <w:rFonts w:ascii="UD デジタル 教科書体 NP-B" w:eastAsia="UD デジタル 教科書体 NP-B" w:hAnsiTheme="minorEastAsia" w:cs="ＭＳ ゴシック" w:hint="eastAsia"/>
          <w:b/>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主たる事務所</w:t>
      </w:r>
      <w:r w:rsidR="000B72F6">
        <w:rPr>
          <w:rFonts w:ascii="UD デジタル 教科書体 NP-B" w:eastAsia="UD デジタル 教科書体 NP-B" w:hAnsiTheme="minorEastAsia" w:hint="eastAsia"/>
          <w:b/>
          <w:bCs/>
          <w:color w:val="000000" w:themeColor="text1"/>
          <w:sz w:val="22"/>
          <w:szCs w:val="22"/>
        </w:rPr>
        <w:t>および</w:t>
      </w:r>
      <w:r w:rsidR="005873A8" w:rsidRPr="00D27E54">
        <w:rPr>
          <w:rFonts w:ascii="UD デジタル 教科書体 NP-B" w:eastAsia="UD デジタル 教科書体 NP-B" w:hAnsiTheme="minorEastAsia" w:hint="eastAsia"/>
          <w:b/>
          <w:bCs/>
          <w:color w:val="000000" w:themeColor="text1"/>
          <w:sz w:val="22"/>
          <w:szCs w:val="22"/>
        </w:rPr>
        <w:t>その他の事務所の所在地（所轄庁変更を伴うものに限ります）</w:t>
      </w:r>
      <w:r w:rsidR="005873A8" w:rsidRPr="00D27E54">
        <w:rPr>
          <w:rFonts w:ascii="UD デジタル 教科書体 NP-B" w:eastAsia="UD デジタル 教科書体 NP-B" w:hAnsiTheme="minorEastAsia" w:hint="eastAsia"/>
          <w:b/>
          <w:bCs/>
          <w:color w:val="000000" w:themeColor="text1"/>
          <w:sz w:val="22"/>
          <w:szCs w:val="22"/>
        </w:rPr>
        <w:br/>
      </w:r>
      <w:r w:rsidR="00533588" w:rsidRPr="00D27E54">
        <w:rPr>
          <w:rFonts w:ascii="UD デジタル 教科書体 NP-B" w:eastAsia="UD デジタル 教科書体 NP-B" w:hAnsiTheme="minorEastAsia" w:hint="eastAsia"/>
          <w:b/>
          <w:bCs/>
          <w:color w:val="000000" w:themeColor="text1"/>
          <w:sz w:val="22"/>
          <w:szCs w:val="22"/>
        </w:rPr>
        <w:t>（５</w:t>
      </w:r>
      <w:r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この定款第</w:t>
      </w:r>
      <w:r w:rsidR="00AD1B02" w:rsidRPr="00D27E54">
        <w:rPr>
          <w:rFonts w:ascii="UD デジタル 教科書体 NP-B" w:eastAsia="UD デジタル 教科書体 NP-B" w:hAnsiTheme="minorEastAsia" w:hint="eastAsia"/>
          <w:b/>
          <w:bCs/>
          <w:color w:val="000000" w:themeColor="text1"/>
          <w:sz w:val="22"/>
          <w:szCs w:val="22"/>
        </w:rPr>
        <w:t>６</w:t>
      </w:r>
      <w:r w:rsidR="005873A8" w:rsidRPr="00D27E54">
        <w:rPr>
          <w:rFonts w:ascii="UD デジタル 教科書体 NP-B" w:eastAsia="UD デジタル 教科書体 NP-B" w:hAnsiTheme="minorEastAsia" w:hint="eastAsia"/>
          <w:b/>
          <w:bCs/>
          <w:color w:val="000000" w:themeColor="text1"/>
          <w:sz w:val="22"/>
          <w:szCs w:val="22"/>
        </w:rPr>
        <w:t>条第1号、第</w:t>
      </w:r>
      <w:r w:rsidR="00AD1B02" w:rsidRPr="00D27E54">
        <w:rPr>
          <w:rFonts w:ascii="UD デジタル 教科書体 NP-B" w:eastAsia="UD デジタル 教科書体 NP-B" w:hAnsiTheme="minorEastAsia" w:hint="eastAsia"/>
          <w:b/>
          <w:bCs/>
          <w:color w:val="000000" w:themeColor="text1"/>
          <w:sz w:val="22"/>
          <w:szCs w:val="22"/>
        </w:rPr>
        <w:t>７</w:t>
      </w:r>
      <w:r w:rsidR="005873A8" w:rsidRPr="00D27E54">
        <w:rPr>
          <w:rFonts w:ascii="UD デジタル 教科書体 NP-B" w:eastAsia="UD デジタル 教科書体 NP-B" w:hAnsiTheme="minorEastAsia" w:hint="eastAsia"/>
          <w:b/>
          <w:bCs/>
          <w:color w:val="000000" w:themeColor="text1"/>
          <w:sz w:val="22"/>
          <w:szCs w:val="22"/>
        </w:rPr>
        <w:t>条、第</w:t>
      </w:r>
      <w:r w:rsidR="00AD1B02" w:rsidRPr="00D27E54">
        <w:rPr>
          <w:rFonts w:ascii="UD デジタル 教科書体 NP-B" w:eastAsia="UD デジタル 教科書体 NP-B" w:hAnsiTheme="minorEastAsia" w:hint="eastAsia"/>
          <w:b/>
          <w:bCs/>
          <w:color w:val="000000" w:themeColor="text1"/>
          <w:sz w:val="22"/>
          <w:szCs w:val="22"/>
        </w:rPr>
        <w:t>８</w:t>
      </w:r>
      <w:r w:rsidR="005873A8" w:rsidRPr="00D27E54">
        <w:rPr>
          <w:rFonts w:ascii="UD デジタル 教科書体 NP-B" w:eastAsia="UD デジタル 教科書体 NP-B" w:hAnsiTheme="minorEastAsia" w:hint="eastAsia"/>
          <w:b/>
          <w:bCs/>
          <w:color w:val="000000" w:themeColor="text1"/>
          <w:sz w:val="22"/>
          <w:szCs w:val="22"/>
        </w:rPr>
        <w:t>条</w:t>
      </w:r>
      <w:r w:rsidR="000B72F6">
        <w:rPr>
          <w:rFonts w:ascii="UD デジタル 教科書体 NP-B" w:eastAsia="UD デジタル 教科書体 NP-B" w:hAnsiTheme="minorEastAsia" w:hint="eastAsia"/>
          <w:b/>
          <w:bCs/>
          <w:color w:val="000000" w:themeColor="text1"/>
          <w:sz w:val="22"/>
          <w:szCs w:val="22"/>
        </w:rPr>
        <w:t>および</w:t>
      </w:r>
      <w:r w:rsidR="005873A8" w:rsidRPr="00D27E54">
        <w:rPr>
          <w:rFonts w:ascii="UD デジタル 教科書体 NP-B" w:eastAsia="UD デジタル 教科書体 NP-B" w:hAnsiTheme="minorEastAsia" w:hint="eastAsia"/>
          <w:b/>
          <w:bCs/>
          <w:color w:val="000000" w:themeColor="text1"/>
          <w:sz w:val="22"/>
          <w:szCs w:val="22"/>
        </w:rPr>
        <w:t>第</w:t>
      </w:r>
      <w:r w:rsidR="00AD1B02" w:rsidRPr="00D27E54">
        <w:rPr>
          <w:rFonts w:ascii="UD デジタル 教科書体 NP-B" w:eastAsia="UD デジタル 教科書体 NP-B" w:hAnsiTheme="minorEastAsia" w:hint="eastAsia"/>
          <w:b/>
          <w:bCs/>
          <w:color w:val="000000" w:themeColor="text1"/>
          <w:sz w:val="22"/>
          <w:szCs w:val="22"/>
        </w:rPr>
        <w:t>９</w:t>
      </w:r>
      <w:r w:rsidR="005873A8" w:rsidRPr="00D27E54">
        <w:rPr>
          <w:rFonts w:ascii="UD デジタル 教科書体 NP-B" w:eastAsia="UD デジタル 教科書体 NP-B" w:hAnsiTheme="minorEastAsia" w:hint="eastAsia"/>
          <w:b/>
          <w:bCs/>
          <w:color w:val="000000" w:themeColor="text1"/>
          <w:sz w:val="22"/>
          <w:szCs w:val="22"/>
        </w:rPr>
        <w:t>条に記載した社員の資格の得喪に関する事項</w:t>
      </w:r>
    </w:p>
    <w:p w14:paraId="19BBFB85" w14:textId="0872D2E8" w:rsidR="005873A8" w:rsidRPr="005D18DA" w:rsidRDefault="00533588" w:rsidP="004F3FE9">
      <w:pPr>
        <w:spacing w:line="260" w:lineRule="exact"/>
        <w:jc w:val="left"/>
        <w:rPr>
          <w:rFonts w:asciiTheme="minorEastAsia" w:eastAsiaTheme="minorEastAsia" w:hAnsiTheme="minorEastAsia"/>
          <w:b/>
          <w:bCs/>
          <w:color w:val="000000" w:themeColor="text1"/>
          <w:sz w:val="22"/>
          <w:szCs w:val="22"/>
        </w:rPr>
      </w:pPr>
      <w:r w:rsidRPr="00D27E54">
        <w:rPr>
          <w:rFonts w:ascii="UD デジタル 教科書体 NP-B" w:eastAsia="UD デジタル 教科書体 NP-B" w:hAnsiTheme="minorEastAsia" w:hint="eastAsia"/>
          <w:b/>
          <w:bCs/>
          <w:color w:val="000000" w:themeColor="text1"/>
          <w:sz w:val="22"/>
          <w:szCs w:val="22"/>
        </w:rPr>
        <w:t>（６）</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役員に関する事項（役員の定数に関する事項を除きます）</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（７）</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この定款第</w:t>
      </w:r>
      <w:r w:rsidR="00AD1B02" w:rsidRPr="00D27E54">
        <w:rPr>
          <w:rFonts w:ascii="UD デジタル 教科書体 NP-B" w:eastAsia="UD デジタル 教科書体 NP-B" w:hAnsiTheme="minorEastAsia" w:hint="eastAsia"/>
          <w:b/>
          <w:bCs/>
          <w:color w:val="000000" w:themeColor="text1"/>
          <w:sz w:val="22"/>
          <w:szCs w:val="22"/>
        </w:rPr>
        <w:t>18</w:t>
      </w:r>
      <w:r w:rsidR="005873A8" w:rsidRPr="00D27E54">
        <w:rPr>
          <w:rFonts w:ascii="UD デジタル 教科書体 NP-B" w:eastAsia="UD デジタル 教科書体 NP-B" w:hAnsiTheme="minorEastAsia" w:hint="eastAsia"/>
          <w:b/>
          <w:bCs/>
          <w:color w:val="000000" w:themeColor="text1"/>
          <w:sz w:val="22"/>
          <w:szCs w:val="22"/>
        </w:rPr>
        <w:t>条から第23条までの会議（社員総会）に関する事項</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（８）</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その他の事業を行う場合における、その種類の事業に関する事項</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（９）</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解散に関する事項（残余財産の帰属すべき者の事項に限ります）</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w:t>
      </w:r>
      <w:r w:rsidR="00D27E54">
        <w:rPr>
          <w:rFonts w:ascii="UD デジタル 教科書体 NP-B" w:eastAsia="UD デジタル 教科書体 NP-B" w:hAnsiTheme="minorEastAsia" w:hint="eastAsia"/>
          <w:b/>
          <w:bCs/>
          <w:color w:val="000000" w:themeColor="text1"/>
          <w:sz w:val="22"/>
          <w:szCs w:val="22"/>
        </w:rPr>
        <w:t>10</w:t>
      </w:r>
      <w:r w:rsidRPr="00D27E54">
        <w:rPr>
          <w:rFonts w:ascii="UD デジタル 教科書体 NP-B" w:eastAsia="UD デジタル 教科書体 NP-B" w:hAnsiTheme="minorEastAsia" w:hint="eastAsia"/>
          <w:b/>
          <w:bCs/>
          <w:color w:val="000000" w:themeColor="text1"/>
          <w:sz w:val="22"/>
          <w:szCs w:val="22"/>
        </w:rPr>
        <w:t>）</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定款の変更に関する事項</w:t>
      </w:r>
      <w:r w:rsidR="005873A8" w:rsidRPr="00D27E54">
        <w:rPr>
          <w:rFonts w:ascii="UD デジタル 教科書体 NP-B" w:eastAsia="UD デジタル 教科書体 NP-B" w:hAnsiTheme="minorEastAsia" w:hint="eastAsia"/>
          <w:b/>
          <w:bCs/>
          <w:color w:val="000000" w:themeColor="text1"/>
          <w:sz w:val="22"/>
          <w:szCs w:val="22"/>
        </w:rPr>
        <w:br/>
      </w:r>
      <w:r w:rsidR="00AD1B02" w:rsidRPr="00D27E54">
        <w:rPr>
          <w:rFonts w:ascii="UD デジタル 教科書体 NP-B" w:eastAsia="UD デジタル 教科書体 NP-B" w:hAnsiTheme="minorEastAsia" w:hint="eastAsia"/>
          <w:b/>
          <w:bCs/>
          <w:color w:val="000000" w:themeColor="text1"/>
          <w:sz w:val="22"/>
          <w:szCs w:val="22"/>
        </w:rPr>
        <w:t>３</w:t>
      </w:r>
      <w:r w:rsidR="00D27E54">
        <w:rPr>
          <w:rFonts w:ascii="UD デジタル 教科書体 NP-B" w:eastAsia="UD デジタル 教科書体 NP-B" w:hAnsiTheme="minorEastAsia" w:hint="eastAsia"/>
          <w:b/>
          <w:bCs/>
          <w:color w:val="000000" w:themeColor="text1"/>
          <w:sz w:val="22"/>
          <w:szCs w:val="22"/>
        </w:rPr>
        <w:t xml:space="preserve">　</w:t>
      </w:r>
      <w:r w:rsidR="005676E2">
        <w:rPr>
          <w:rFonts w:ascii="UD デジタル 教科書体 NP-B" w:eastAsia="UD デジタル 教科書体 NP-B" w:hAnsiTheme="minorEastAsia" w:hint="eastAsia"/>
          <w:b/>
          <w:bCs/>
          <w:color w:val="000000" w:themeColor="text1"/>
          <w:sz w:val="22"/>
          <w:szCs w:val="22"/>
        </w:rPr>
        <w:t>前項の規定により所轄庁の認証を得なければならない事項以外の</w:t>
      </w:r>
      <w:r w:rsidR="004B61E8" w:rsidRPr="00D27E54">
        <w:rPr>
          <w:rFonts w:ascii="UD デジタル 教科書体 NP-B" w:eastAsia="UD デジタル 教科書体 NP-B" w:hAnsiTheme="minorEastAsia" w:hint="eastAsia"/>
          <w:b/>
          <w:bCs/>
          <w:color w:val="000000" w:themeColor="text1"/>
          <w:sz w:val="22"/>
          <w:szCs w:val="22"/>
        </w:rPr>
        <w:t>定款変更を</w:t>
      </w:r>
      <w:r w:rsidR="005873A8" w:rsidRPr="00D27E54">
        <w:rPr>
          <w:rFonts w:ascii="UD デジタル 教科書体 NP-B" w:eastAsia="UD デジタル 教科書体 NP-B" w:hAnsiTheme="minorEastAsia" w:hint="eastAsia"/>
          <w:b/>
          <w:bCs/>
          <w:color w:val="000000" w:themeColor="text1"/>
          <w:sz w:val="22"/>
          <w:szCs w:val="22"/>
        </w:rPr>
        <w:t>したときは、所轄庁に届け出なければなりません。</w:t>
      </w:r>
    </w:p>
    <w:p w14:paraId="578B6DC6" w14:textId="49E038CF" w:rsidR="00D56327" w:rsidRPr="00562C11" w:rsidRDefault="006C4F70" w:rsidP="00562C11">
      <w:pPr>
        <w:pStyle w:val="a7"/>
        <w:widowControl w:val="0"/>
        <w:numPr>
          <w:ilvl w:val="0"/>
          <w:numId w:val="19"/>
        </w:numPr>
        <w:overflowPunct w:val="0"/>
        <w:adjustRightInd w:val="0"/>
        <w:spacing w:line="280" w:lineRule="exact"/>
        <w:ind w:leftChars="0"/>
        <w:textAlignment w:val="baseline"/>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w:t>
      </w:r>
      <w:r w:rsidR="00377788" w:rsidRPr="00562C11">
        <w:rPr>
          <w:rFonts w:ascii="HGSｺﾞｼｯｸM" w:eastAsia="HGSｺﾞｼｯｸM" w:hint="eastAsia"/>
          <w:color w:val="000000" w:themeColor="text1"/>
          <w:sz w:val="20"/>
          <w:szCs w:val="20"/>
        </w:rPr>
        <w:t>１</w:t>
      </w:r>
      <w:r w:rsidRPr="00562C11">
        <w:rPr>
          <w:rFonts w:ascii="HGSｺﾞｼｯｸM" w:eastAsia="HGSｺﾞｼｯｸM" w:hint="eastAsia"/>
          <w:color w:val="000000" w:themeColor="text1"/>
          <w:sz w:val="20"/>
          <w:szCs w:val="20"/>
        </w:rPr>
        <w:t>項…定款変更の際には、原則として正会員総数の２分の１以上が出席し、その出席した正会員の</w:t>
      </w:r>
      <w:r w:rsidR="00377788" w:rsidRPr="00562C11">
        <w:rPr>
          <w:rFonts w:ascii="HGSｺﾞｼｯｸM" w:eastAsia="HGSｺﾞｼｯｸM" w:hint="eastAsia"/>
          <w:color w:val="000000" w:themeColor="text1"/>
          <w:sz w:val="20"/>
          <w:szCs w:val="20"/>
        </w:rPr>
        <w:t>４</w:t>
      </w:r>
      <w:r w:rsidRPr="00562C11">
        <w:rPr>
          <w:rFonts w:ascii="HGSｺﾞｼｯｸM" w:eastAsia="HGSｺﾞｼｯｸM" w:hint="eastAsia"/>
          <w:color w:val="000000" w:themeColor="text1"/>
          <w:sz w:val="20"/>
          <w:szCs w:val="20"/>
        </w:rPr>
        <w:t>分の</w:t>
      </w:r>
      <w:r w:rsidR="00377788" w:rsidRPr="00562C11">
        <w:rPr>
          <w:rFonts w:ascii="HGSｺﾞｼｯｸM" w:eastAsia="HGSｺﾞｼｯｸM" w:hint="eastAsia"/>
          <w:color w:val="000000" w:themeColor="text1"/>
          <w:sz w:val="20"/>
          <w:szCs w:val="20"/>
        </w:rPr>
        <w:t>３</w:t>
      </w:r>
      <w:r w:rsidRPr="00562C11">
        <w:rPr>
          <w:rFonts w:ascii="HGSｺﾞｼｯｸM" w:eastAsia="HGSｺﾞｼｯｸM" w:hint="eastAsia"/>
          <w:color w:val="000000" w:themeColor="text1"/>
          <w:sz w:val="20"/>
          <w:szCs w:val="20"/>
        </w:rPr>
        <w:t>以上の議決が必要です（法25）。ただしこの定款例のように特別の定め</w:t>
      </w:r>
      <w:r w:rsidR="00D56327" w:rsidRPr="00562C11">
        <w:rPr>
          <w:rFonts w:ascii="HGSｺﾞｼｯｸM" w:eastAsia="HGSｺﾞｼｯｸM" w:hint="eastAsia"/>
          <w:color w:val="000000" w:themeColor="text1"/>
          <w:sz w:val="20"/>
          <w:szCs w:val="20"/>
        </w:rPr>
        <w:t>を置き</w:t>
      </w:r>
      <w:r w:rsidRPr="00562C11">
        <w:rPr>
          <w:rFonts w:ascii="HGSｺﾞｼｯｸM" w:eastAsia="HGSｺﾞｼｯｸM" w:hint="eastAsia"/>
          <w:color w:val="000000" w:themeColor="text1"/>
          <w:sz w:val="20"/>
          <w:szCs w:val="20"/>
        </w:rPr>
        <w:t>、</w:t>
      </w:r>
      <w:r w:rsidR="00D56327" w:rsidRPr="00562C11">
        <w:rPr>
          <w:rFonts w:ascii="HGSｺﾞｼｯｸM" w:eastAsia="HGSｺﾞｼｯｸM" w:hint="eastAsia"/>
          <w:color w:val="000000" w:themeColor="text1"/>
          <w:sz w:val="20"/>
          <w:szCs w:val="20"/>
        </w:rPr>
        <w:t>要件を緩和することができます</w:t>
      </w:r>
      <w:r w:rsidRPr="00562C11">
        <w:rPr>
          <w:rFonts w:ascii="HGSｺﾞｼｯｸM" w:eastAsia="HGSｺﾞｼｯｸM" w:hint="eastAsia"/>
          <w:color w:val="000000" w:themeColor="text1"/>
          <w:sz w:val="20"/>
          <w:szCs w:val="20"/>
        </w:rPr>
        <w:t>。</w:t>
      </w:r>
    </w:p>
    <w:p w14:paraId="1AFF3BEB" w14:textId="1D0451A5" w:rsidR="006C4F70" w:rsidRPr="00562C11" w:rsidRDefault="00D56327"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w:t>
      </w:r>
      <w:r w:rsidR="003A5804" w:rsidRPr="00562C11">
        <w:rPr>
          <w:rFonts w:ascii="HGSｺﾞｼｯｸM" w:eastAsia="HGSｺﾞｼｯｸM" w:hint="eastAsia"/>
          <w:color w:val="000000" w:themeColor="text1"/>
          <w:sz w:val="20"/>
          <w:szCs w:val="20"/>
        </w:rPr>
        <w:t>２</w:t>
      </w:r>
      <w:r w:rsidRPr="00562C11">
        <w:rPr>
          <w:rFonts w:ascii="HGSｺﾞｼｯｸM" w:eastAsia="HGSｺﾞｼｯｸM" w:hint="eastAsia"/>
          <w:color w:val="000000" w:themeColor="text1"/>
          <w:sz w:val="20"/>
          <w:szCs w:val="20"/>
        </w:rPr>
        <w:t>項…所轄庁の認証を得る必要のない事項は、議決した時点で効力を生じます。</w:t>
      </w:r>
    </w:p>
    <w:p w14:paraId="70B18679" w14:textId="77777777" w:rsidR="002B168A" w:rsidRDefault="002B168A" w:rsidP="00FE35EC">
      <w:pPr>
        <w:widowControl w:val="0"/>
        <w:overflowPunct w:val="0"/>
        <w:adjustRightInd w:val="0"/>
        <w:spacing w:line="260" w:lineRule="exact"/>
        <w:textAlignment w:val="baseline"/>
        <w:rPr>
          <w:rFonts w:ascii="UD デジタル 教科書体 NP-B" w:eastAsia="UD デジタル 教科書体 NP-B"/>
          <w:color w:val="000000" w:themeColor="text1"/>
          <w:sz w:val="20"/>
          <w:szCs w:val="20"/>
        </w:rPr>
      </w:pPr>
    </w:p>
    <w:p w14:paraId="40D50E05" w14:textId="0F8EB48F" w:rsidR="005873A8" w:rsidRPr="00C328B0" w:rsidRDefault="005873A8"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（解散）</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1584F312" w14:textId="03F57609" w:rsidR="005873A8" w:rsidRPr="006F67C3" w:rsidRDefault="005873A8" w:rsidP="004F3FE9">
      <w:pPr>
        <w:spacing w:line="260" w:lineRule="exact"/>
        <w:jc w:val="left"/>
        <w:rPr>
          <w:rFonts w:ascii="UD デジタル 教科書体 NP-B" w:eastAsia="UD デジタル 教科書体 NP-B" w:hAnsiTheme="minorEastAsia"/>
          <w:b/>
          <w:bCs/>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C815A8">
        <w:rPr>
          <w:rFonts w:ascii="UD デジタル 教科書体 NP-B" w:eastAsia="UD デジタル 教科書体 NP-B" w:hAnsiTheme="minorEastAsia" w:cs="BIZ UDPゴシック" w:hint="eastAsia"/>
          <w:b/>
          <w:bCs/>
          <w:color w:val="000000" w:themeColor="text1"/>
          <w:spacing w:val="2"/>
          <w:sz w:val="22"/>
          <w:szCs w:val="22"/>
        </w:rPr>
        <w:t>34</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条　</w:t>
      </w:r>
      <w:r w:rsidRPr="00C328B0">
        <w:rPr>
          <w:rFonts w:ascii="UD デジタル 教科書体 NP-B" w:eastAsia="UD デジタル 教科書体 NP-B" w:hAnsiTheme="minorEastAsia" w:hint="eastAsia"/>
          <w:b/>
          <w:bCs/>
          <w:color w:val="000000" w:themeColor="text1"/>
          <w:sz w:val="22"/>
          <w:szCs w:val="22"/>
        </w:rPr>
        <w:t>この法人は、次に掲げる事由により解散します。</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（１）</w:t>
      </w:r>
      <w:r w:rsidR="00D27E54">
        <w:rPr>
          <w:rFonts w:ascii="UD デジタル 教科書体 NP-B" w:eastAsia="UD デジタル 教科書体 NP-B" w:hAnsiTheme="minorEastAsia" w:hint="eastAsia"/>
          <w:b/>
          <w:bCs/>
          <w:color w:val="000000" w:themeColor="text1"/>
          <w:sz w:val="22"/>
          <w:szCs w:val="22"/>
        </w:rPr>
        <w:t xml:space="preserve">　</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 xml:space="preserve">総会の決議 </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（２）</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目的とする特定非営利活動に係る事業の成功の不能</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（３）</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正</w:t>
      </w:r>
      <w:r w:rsidRPr="00465BC8">
        <w:rPr>
          <w:rFonts w:ascii="UD デジタル 教科書体 NP-B" w:eastAsia="UD デジタル 教科書体 NP-B" w:hAnsiTheme="minorEastAsia" w:hint="eastAsia"/>
          <w:b/>
          <w:bCs/>
          <w:sz w:val="22"/>
          <w:szCs w:val="22"/>
        </w:rPr>
        <w:t>会員</w:t>
      </w:r>
      <w:r w:rsidR="00455CB4" w:rsidRPr="00465BC8">
        <w:rPr>
          <w:rFonts w:ascii="UD デジタル 教科書体 NP-B" w:eastAsia="UD デジタル 教科書体 NP-B" w:hAnsiTheme="minorEastAsia" w:hint="eastAsia"/>
          <w:b/>
          <w:bCs/>
          <w:sz w:val="22"/>
          <w:szCs w:val="22"/>
        </w:rPr>
        <w:t>の欠</w:t>
      </w:r>
      <w:r w:rsidR="0000712D" w:rsidRPr="00465BC8">
        <w:rPr>
          <w:rFonts w:ascii="UD デジタル 教科書体 NP-B" w:eastAsia="UD デジタル 教科書体 NP-B" w:hAnsiTheme="minorEastAsia" w:hint="eastAsia"/>
          <w:b/>
          <w:bCs/>
          <w:sz w:val="22"/>
          <w:szCs w:val="22"/>
        </w:rPr>
        <w:t>亡</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（４）</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合併</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（５）</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破産手続き開始の決定</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（６）</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所轄庁による設立の認証の取消し </w:t>
      </w:r>
      <w:r w:rsidRPr="00C328B0">
        <w:rPr>
          <w:rFonts w:ascii="UD デジタル 教科書体 NP-B" w:eastAsia="UD デジタル 教科書体 NP-B" w:hAnsiTheme="minorEastAsia" w:hint="eastAsia"/>
          <w:b/>
          <w:bCs/>
          <w:color w:val="000000" w:themeColor="text1"/>
          <w:sz w:val="22"/>
          <w:szCs w:val="22"/>
        </w:rPr>
        <w:br/>
        <w:t>２　社員総会の決議によって解散するときは、正会員総数の</w:t>
      </w:r>
      <w:r w:rsidR="00743B62" w:rsidRPr="006F67C3">
        <w:rPr>
          <w:rFonts w:ascii="UD デジタル 教科書体 NP-B" w:eastAsia="UD デジタル 教科書体 NP-B" w:hAnsiTheme="minorEastAsia" w:hint="eastAsia"/>
          <w:b/>
          <w:bCs/>
          <w:sz w:val="22"/>
          <w:szCs w:val="22"/>
        </w:rPr>
        <w:t>【２】分の【１】以上の議決</w:t>
      </w:r>
      <w:r w:rsidRPr="006F67C3">
        <w:rPr>
          <w:rFonts w:ascii="UD デジタル 教科書体 NP-B" w:eastAsia="UD デジタル 教科書体 NP-B" w:hAnsiTheme="minorEastAsia" w:hint="eastAsia"/>
          <w:b/>
          <w:bCs/>
          <w:sz w:val="22"/>
          <w:szCs w:val="22"/>
        </w:rPr>
        <w:t>を得なければなりません。</w:t>
      </w:r>
    </w:p>
    <w:p w14:paraId="054922DD" w14:textId="77777777" w:rsidR="00EA6494" w:rsidRDefault="00821DD0" w:rsidP="004F3FE9">
      <w:pPr>
        <w:spacing w:line="240" w:lineRule="exact"/>
        <w:jc w:val="left"/>
        <w:rPr>
          <w:rFonts w:ascii="UD デジタル 教科書体 NP-B" w:eastAsia="UD デジタル 教科書体 NP-B" w:hAnsiTheme="minorEastAsia" w:cs="ＭＳ ゴシック"/>
          <w:b/>
          <w:sz w:val="22"/>
          <w:szCs w:val="22"/>
        </w:rPr>
      </w:pPr>
      <w:r w:rsidRPr="006F67C3">
        <w:rPr>
          <w:rFonts w:ascii="UD デジタル 教科書体 NP-B" w:eastAsia="UD デジタル 教科書体 NP-B" w:hAnsiTheme="minorEastAsia" w:cs="ＭＳ ゴシック" w:hint="eastAsia"/>
          <w:b/>
          <w:sz w:val="22"/>
          <w:szCs w:val="22"/>
        </w:rPr>
        <w:t>３　第１項第</w:t>
      </w:r>
      <w:r w:rsidR="00EA6494">
        <w:rPr>
          <w:rFonts w:ascii="UD デジタル 教科書体 NP-B" w:eastAsia="UD デジタル 教科書体 NP-B" w:hAnsiTheme="minorEastAsia" w:cs="ＭＳ ゴシック" w:hint="eastAsia"/>
          <w:b/>
          <w:sz w:val="22"/>
          <w:szCs w:val="22"/>
        </w:rPr>
        <w:t>２号の事由により解散するときは、所轄庁の認定を得なければなりませ</w:t>
      </w:r>
    </w:p>
    <w:p w14:paraId="286DC7FE" w14:textId="29177DFD" w:rsidR="00821DD0" w:rsidRPr="006F67C3" w:rsidRDefault="00821DD0" w:rsidP="004F3FE9">
      <w:pPr>
        <w:spacing w:line="240" w:lineRule="exact"/>
        <w:jc w:val="left"/>
        <w:rPr>
          <w:rFonts w:ascii="UD デジタル 教科書体 NP-B" w:eastAsia="UD デジタル 教科書体 NP-B" w:hAnsiTheme="minorEastAsia" w:cs="ＭＳ ゴシック"/>
          <w:b/>
          <w:sz w:val="22"/>
          <w:szCs w:val="22"/>
        </w:rPr>
      </w:pPr>
      <w:r w:rsidRPr="006F67C3">
        <w:rPr>
          <w:rFonts w:ascii="UD デジタル 教科書体 NP-B" w:eastAsia="UD デジタル 教科書体 NP-B" w:hAnsiTheme="minorEastAsia" w:cs="ＭＳ ゴシック" w:hint="eastAsia"/>
          <w:b/>
          <w:sz w:val="22"/>
          <w:szCs w:val="22"/>
        </w:rPr>
        <w:t>ん。</w:t>
      </w:r>
    </w:p>
    <w:p w14:paraId="169E1592" w14:textId="0A91D07B" w:rsidR="005873A8" w:rsidRPr="00562C11" w:rsidRDefault="005873A8" w:rsidP="00562C11">
      <w:pPr>
        <w:pStyle w:val="a7"/>
        <w:numPr>
          <w:ilvl w:val="0"/>
          <w:numId w:val="19"/>
        </w:numPr>
        <w:spacing w:line="280" w:lineRule="exact"/>
        <w:ind w:leftChars="0"/>
        <w:rPr>
          <w:rFonts w:ascii="HGSｺﾞｼｯｸM" w:eastAsia="HGSｺﾞｼｯｸM"/>
          <w:sz w:val="20"/>
          <w:szCs w:val="20"/>
        </w:rPr>
      </w:pPr>
      <w:r w:rsidRPr="00562C11">
        <w:rPr>
          <w:rFonts w:ascii="HGSｺﾞｼｯｸM" w:eastAsia="HGSｺﾞｼｯｸM" w:hint="eastAsia"/>
          <w:sz w:val="20"/>
          <w:szCs w:val="20"/>
        </w:rPr>
        <w:t>第１項…法31</w:t>
      </w:r>
    </w:p>
    <w:p w14:paraId="49AE41A7" w14:textId="5B269C56" w:rsidR="005873A8" w:rsidRPr="00562C11" w:rsidRDefault="005873A8" w:rsidP="00562C11">
      <w:pPr>
        <w:pStyle w:val="a7"/>
        <w:widowControl w:val="0"/>
        <w:numPr>
          <w:ilvl w:val="0"/>
          <w:numId w:val="19"/>
        </w:numPr>
        <w:overflowPunct w:val="0"/>
        <w:adjustRightInd w:val="0"/>
        <w:spacing w:line="280" w:lineRule="exact"/>
        <w:ind w:leftChars="0"/>
        <w:textAlignment w:val="baseline"/>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第２項…解散の際には、</w:t>
      </w:r>
      <w:r w:rsidR="00F10355" w:rsidRPr="00562C11">
        <w:rPr>
          <w:rFonts w:ascii="HGSｺﾞｼｯｸM" w:eastAsia="HGSｺﾞｼｯｸM" w:hint="eastAsia"/>
          <w:color w:val="000000" w:themeColor="text1"/>
          <w:sz w:val="20"/>
          <w:szCs w:val="20"/>
        </w:rPr>
        <w:t>正会員</w:t>
      </w:r>
      <w:r w:rsidRPr="00562C11">
        <w:rPr>
          <w:rFonts w:ascii="HGSｺﾞｼｯｸM" w:eastAsia="HGSｺﾞｼｯｸM" w:hint="eastAsia"/>
          <w:color w:val="000000" w:themeColor="text1"/>
          <w:sz w:val="20"/>
          <w:szCs w:val="20"/>
        </w:rPr>
        <w:t>総数の４分の３以上の賛成がなければ、解散の決議をすることができません。ただしこの定款例のように特別の定めを置き、要件を緩和することができます。</w:t>
      </w:r>
      <w:r w:rsidR="00743B62" w:rsidRPr="00562C11">
        <w:rPr>
          <w:rFonts w:ascii="HGSｺﾞｼｯｸM" w:eastAsia="HGSｺﾞｼｯｸM" w:hint="eastAsia"/>
          <w:sz w:val="20"/>
          <w:szCs w:val="20"/>
        </w:rPr>
        <w:t>（法</w:t>
      </w:r>
      <w:r w:rsidR="00743B62" w:rsidRPr="00562C11">
        <w:rPr>
          <w:rFonts w:ascii="HGSｺﾞｼｯｸM" w:eastAsia="HGSｺﾞｼｯｸM"/>
          <w:sz w:val="20"/>
          <w:szCs w:val="20"/>
        </w:rPr>
        <w:t>31の２）。</w:t>
      </w:r>
    </w:p>
    <w:p w14:paraId="3D1F62DE" w14:textId="77777777" w:rsidR="002B168A" w:rsidRDefault="002B168A" w:rsidP="00D27E54">
      <w:pPr>
        <w:widowControl w:val="0"/>
        <w:overflowPunct w:val="0"/>
        <w:adjustRightInd w:val="0"/>
        <w:spacing w:line="260" w:lineRule="exact"/>
        <w:textAlignment w:val="baseline"/>
        <w:rPr>
          <w:rFonts w:ascii="UD デジタル 教科書体 NP-B" w:eastAsia="UD デジタル 教科書体 NP-B" w:hAnsiTheme="minorEastAsia"/>
          <w:color w:val="000000" w:themeColor="text1"/>
          <w:sz w:val="22"/>
          <w:szCs w:val="22"/>
        </w:rPr>
      </w:pPr>
    </w:p>
    <w:p w14:paraId="172A07CE" w14:textId="02B6E297" w:rsidR="00F10355" w:rsidRPr="00C328B0" w:rsidRDefault="00F10355"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（残余財産の帰属）</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375EC70D" w14:textId="294D7DEB" w:rsidR="00FE35EC" w:rsidRPr="006F67C3" w:rsidRDefault="00F10355" w:rsidP="004F3FE9">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377788" w:rsidRPr="00C328B0">
        <w:rPr>
          <w:rFonts w:ascii="UD デジタル 教科書体 NP-B" w:eastAsia="UD デジタル 教科書体 NP-B" w:hAnsiTheme="minorEastAsia" w:cs="BIZ UDPゴシック" w:hint="eastAsia"/>
          <w:b/>
          <w:bCs/>
          <w:color w:val="000000" w:themeColor="text1"/>
          <w:spacing w:val="2"/>
          <w:sz w:val="22"/>
          <w:szCs w:val="22"/>
        </w:rPr>
        <w:t>35</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条　</w:t>
      </w:r>
      <w:r w:rsidRPr="00C328B0">
        <w:rPr>
          <w:rFonts w:ascii="UD デジタル 教科書体 NP-B" w:eastAsia="UD デジタル 教科書体 NP-B" w:hAnsiTheme="minorEastAsia" w:hint="eastAsia"/>
          <w:b/>
          <w:bCs/>
          <w:color w:val="000000" w:themeColor="text1"/>
          <w:sz w:val="22"/>
          <w:szCs w:val="22"/>
        </w:rPr>
        <w:t>この法人が解散（合併</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破産によ</w:t>
      </w:r>
      <w:r w:rsidR="00821DD0" w:rsidRPr="00C328B0">
        <w:rPr>
          <w:rFonts w:ascii="UD デジタル 教科書体 NP-B" w:eastAsia="UD デジタル 教科書体 NP-B" w:hAnsiTheme="minorEastAsia" w:hint="eastAsia"/>
          <w:b/>
          <w:bCs/>
          <w:color w:val="000000" w:themeColor="text1"/>
          <w:sz w:val="22"/>
          <w:szCs w:val="22"/>
        </w:rPr>
        <w:t>る解散を除きます。）したときに残存する財産は、</w:t>
      </w:r>
      <w:r w:rsidRPr="00C328B0">
        <w:rPr>
          <w:rFonts w:ascii="UD デジタル 教科書体 NP-B" w:eastAsia="UD デジタル 教科書体 NP-B" w:hAnsiTheme="minorEastAsia" w:hint="eastAsia"/>
          <w:b/>
          <w:bCs/>
          <w:color w:val="000000" w:themeColor="text1"/>
          <w:sz w:val="22"/>
          <w:szCs w:val="22"/>
        </w:rPr>
        <w:t>法第</w:t>
      </w:r>
      <w:r w:rsidR="00377788" w:rsidRPr="00C328B0">
        <w:rPr>
          <w:rFonts w:ascii="UD デジタル 教科書体 NP-B" w:eastAsia="UD デジタル 教科書体 NP-B" w:hAnsiTheme="minorEastAsia" w:hint="eastAsia"/>
          <w:b/>
          <w:bCs/>
          <w:color w:val="000000" w:themeColor="text1"/>
          <w:sz w:val="22"/>
          <w:szCs w:val="22"/>
        </w:rPr>
        <w:t>11</w:t>
      </w:r>
      <w:r w:rsidRPr="00C328B0">
        <w:rPr>
          <w:rFonts w:ascii="UD デジタル 教科書体 NP-B" w:eastAsia="UD デジタル 教科書体 NP-B" w:hAnsiTheme="minorEastAsia" w:hint="eastAsia"/>
          <w:b/>
          <w:bCs/>
          <w:color w:val="000000" w:themeColor="text1"/>
          <w:sz w:val="22"/>
          <w:szCs w:val="22"/>
        </w:rPr>
        <w:t>条第３項に掲げる者（①他の特定非営利活動法人②国</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地方公共団体③公益社</w:t>
      </w:r>
      <w:r w:rsidR="00A56E83">
        <w:rPr>
          <w:rFonts w:ascii="UD デジタル 教科書体 NP-B" w:eastAsia="UD デジタル 教科書体 NP-B" w:hAnsiTheme="minorEastAsia" w:hint="eastAsia"/>
          <w:b/>
          <w:bCs/>
          <w:color w:val="000000" w:themeColor="text1"/>
          <w:sz w:val="22"/>
          <w:szCs w:val="22"/>
        </w:rPr>
        <w:t>団法人</w:t>
      </w:r>
      <w:r w:rsidR="002E60AA">
        <w:rPr>
          <w:rFonts w:ascii="UD デジタル 教科書体 NP-B" w:eastAsia="UD デジタル 教科書体 NP-B" w:hAnsiTheme="minorEastAsia" w:hint="eastAsia"/>
          <w:b/>
          <w:bCs/>
          <w:color w:val="000000" w:themeColor="text1"/>
          <w:sz w:val="22"/>
          <w:szCs w:val="22"/>
        </w:rPr>
        <w:t>または</w:t>
      </w:r>
      <w:r w:rsidR="00A56E83">
        <w:rPr>
          <w:rFonts w:ascii="UD デジタル 教科書体 NP-B" w:eastAsia="UD デジタル 教科書体 NP-B" w:hAnsiTheme="minorEastAsia" w:hint="eastAsia"/>
          <w:b/>
          <w:bCs/>
          <w:color w:val="000000" w:themeColor="text1"/>
          <w:sz w:val="22"/>
          <w:szCs w:val="22"/>
        </w:rPr>
        <w:t>公益財団法人④学校法人⑤社会福祉法人⑥更生保護法人）の</w:t>
      </w:r>
      <w:r w:rsidRPr="00C328B0">
        <w:rPr>
          <w:rFonts w:ascii="UD デジタル 教科書体 NP-B" w:eastAsia="UD デジタル 教科書体 NP-B" w:hAnsiTheme="minorEastAsia" w:hint="eastAsia"/>
          <w:b/>
          <w:bCs/>
          <w:color w:val="000000" w:themeColor="text1"/>
          <w:sz w:val="22"/>
          <w:szCs w:val="22"/>
        </w:rPr>
        <w:t>うち、</w:t>
      </w:r>
      <w:r w:rsidR="00821DD0" w:rsidRPr="00C328B0">
        <w:rPr>
          <w:rFonts w:ascii="UD デジタル 教科書体 NP-B" w:eastAsia="UD デジタル 教科書体 NP-B" w:hAnsiTheme="minorEastAsia" w:hint="eastAsia"/>
          <w:b/>
          <w:bCs/>
          <w:color w:val="000000" w:themeColor="text1"/>
          <w:sz w:val="22"/>
          <w:szCs w:val="22"/>
        </w:rPr>
        <w:t>【</w:t>
      </w:r>
      <w:r w:rsidR="00663D74" w:rsidRPr="00C328B0">
        <w:rPr>
          <w:rFonts w:ascii="UD デジタル 教科書体 NP-B" w:eastAsia="UD デジタル 教科書体 NP-B" w:hAnsiTheme="minorEastAsia" w:hint="eastAsia"/>
          <w:b/>
          <w:bCs/>
          <w:color w:val="000000" w:themeColor="text1"/>
          <w:sz w:val="22"/>
          <w:szCs w:val="22"/>
        </w:rPr>
        <w:t>解散</w:t>
      </w:r>
      <w:r w:rsidRPr="00C328B0">
        <w:rPr>
          <w:rFonts w:ascii="UD デジタル 教科書体 NP-B" w:eastAsia="UD デジタル 教科書体 NP-B" w:hAnsiTheme="minorEastAsia" w:hint="eastAsia"/>
          <w:b/>
          <w:bCs/>
          <w:color w:val="000000" w:themeColor="text1"/>
          <w:sz w:val="22"/>
          <w:szCs w:val="22"/>
        </w:rPr>
        <w:t>社員総会において議決した者</w:t>
      </w:r>
      <w:r w:rsidR="00821DD0" w:rsidRPr="00C328B0">
        <w:rPr>
          <w:rFonts w:ascii="UD デジタル 教科書体 NP-B" w:eastAsia="UD デジタル 教科書体 NP-B" w:hAnsiTheme="minorEastAsia" w:hint="eastAsia"/>
          <w:b/>
          <w:bCs/>
          <w:color w:val="000000" w:themeColor="text1"/>
          <w:sz w:val="22"/>
          <w:szCs w:val="22"/>
        </w:rPr>
        <w:t>】</w:t>
      </w:r>
      <w:r w:rsidRPr="00C328B0">
        <w:rPr>
          <w:rFonts w:ascii="UD デジタル 教科書体 NP-B" w:eastAsia="UD デジタル 教科書体 NP-B" w:hAnsiTheme="minorEastAsia" w:hint="eastAsia"/>
          <w:b/>
          <w:bCs/>
          <w:color w:val="000000" w:themeColor="text1"/>
          <w:sz w:val="22"/>
          <w:szCs w:val="22"/>
        </w:rPr>
        <w:t>に全額譲渡するものとします。この法人の役員</w:t>
      </w:r>
      <w:r w:rsidR="000B72F6">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会員に分配すること</w:t>
      </w:r>
      <w:r w:rsidR="002E60AA">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その議決した者以外の者に譲渡することは許されませ</w:t>
      </w:r>
      <w:r w:rsidR="00D27E54">
        <w:rPr>
          <w:rFonts w:ascii="UD デジタル 教科書体 NP-B" w:eastAsia="UD デジタル 教科書体 NP-B" w:hAnsiTheme="minorEastAsia" w:hint="eastAsia"/>
          <w:b/>
          <w:bCs/>
          <w:color w:val="000000" w:themeColor="text1"/>
          <w:sz w:val="22"/>
          <w:szCs w:val="22"/>
        </w:rPr>
        <w:t>ん</w:t>
      </w:r>
      <w:r w:rsidRPr="00C328B0">
        <w:rPr>
          <w:rFonts w:ascii="UD デジタル 教科書体 NP-B" w:eastAsia="UD デジタル 教科書体 NP-B" w:hAnsiTheme="minorEastAsia" w:hint="eastAsia"/>
          <w:b/>
          <w:bCs/>
          <w:color w:val="000000" w:themeColor="text1"/>
          <w:sz w:val="22"/>
          <w:szCs w:val="22"/>
        </w:rPr>
        <w:t>。</w:t>
      </w:r>
    </w:p>
    <w:p w14:paraId="4A071B28" w14:textId="756AE766" w:rsidR="00663D74" w:rsidRPr="00562C11" w:rsidRDefault="00663D74" w:rsidP="00562C11">
      <w:pPr>
        <w:pStyle w:val="a7"/>
        <w:numPr>
          <w:ilvl w:val="0"/>
          <w:numId w:val="19"/>
        </w:numPr>
        <w:spacing w:line="280" w:lineRule="exact"/>
        <w:ind w:leftChars="0"/>
        <w:jc w:val="left"/>
        <w:rPr>
          <w:rFonts w:ascii="HGSｺﾞｼｯｸM" w:eastAsia="HGSｺﾞｼｯｸM" w:hAnsi="ＭＳ 明朝"/>
          <w:color w:val="000000" w:themeColor="text1"/>
          <w:sz w:val="20"/>
          <w:szCs w:val="20"/>
        </w:rPr>
      </w:pPr>
      <w:r w:rsidRPr="00562C11">
        <w:rPr>
          <w:rFonts w:ascii="HGSｺﾞｼｯｸM" w:eastAsia="HGSｺﾞｼｯｸM" w:hAnsi="ＭＳ 明朝" w:hint="eastAsia"/>
          <w:color w:val="000000" w:themeColor="text1"/>
          <w:sz w:val="20"/>
          <w:szCs w:val="20"/>
        </w:rPr>
        <w:t>【　】に</w:t>
      </w:r>
      <w:r w:rsidR="00EA6494" w:rsidRPr="00562C11">
        <w:rPr>
          <w:rFonts w:ascii="HGSｺﾞｼｯｸM" w:eastAsia="HGSｺﾞｼｯｸM" w:hAnsi="ＭＳ 明朝" w:hint="eastAsia"/>
          <w:color w:val="000000" w:themeColor="text1"/>
          <w:sz w:val="20"/>
          <w:szCs w:val="20"/>
        </w:rPr>
        <w:t>は</w:t>
      </w:r>
      <w:r w:rsidRPr="00562C11">
        <w:rPr>
          <w:rFonts w:ascii="HGSｺﾞｼｯｸM" w:eastAsia="HGSｺﾞｼｯｸM" w:hAnsi="ＭＳ 明朝" w:hint="eastAsia"/>
          <w:color w:val="000000" w:themeColor="text1"/>
          <w:sz w:val="20"/>
          <w:szCs w:val="20"/>
        </w:rPr>
        <w:t>、「解散社員総会において選定した法人」と規定した場合においても、①～⑥から選定しなければなりません。</w:t>
      </w:r>
    </w:p>
    <w:p w14:paraId="0DA9BAC8" w14:textId="30826BA7" w:rsidR="00F10355" w:rsidRPr="00562C11" w:rsidRDefault="00F10355" w:rsidP="00562C11">
      <w:pPr>
        <w:pStyle w:val="a7"/>
        <w:numPr>
          <w:ilvl w:val="0"/>
          <w:numId w:val="19"/>
        </w:numPr>
        <w:spacing w:line="280" w:lineRule="exact"/>
        <w:ind w:leftChars="0"/>
        <w:jc w:val="left"/>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帰属先を定めない場合、</w:t>
      </w:r>
      <w:r w:rsidR="002E60AA" w:rsidRPr="00562C11">
        <w:rPr>
          <w:rFonts w:ascii="HGSｺﾞｼｯｸM" w:eastAsia="HGSｺﾞｼｯｸM" w:hint="eastAsia"/>
          <w:color w:val="000000" w:themeColor="text1"/>
          <w:sz w:val="20"/>
          <w:szCs w:val="20"/>
        </w:rPr>
        <w:t>または</w:t>
      </w:r>
      <w:r w:rsidRPr="00562C11">
        <w:rPr>
          <w:rFonts w:ascii="HGSｺﾞｼｯｸM" w:eastAsia="HGSｺﾞｼｯｸM" w:hint="eastAsia"/>
          <w:color w:val="000000" w:themeColor="text1"/>
          <w:sz w:val="20"/>
          <w:szCs w:val="20"/>
        </w:rPr>
        <w:t>帰属先が明確でない場合は、国</w:t>
      </w:r>
      <w:r w:rsidR="002E60AA" w:rsidRPr="00562C11">
        <w:rPr>
          <w:rFonts w:ascii="HGSｺﾞｼｯｸM" w:eastAsia="HGSｺﾞｼｯｸM" w:hint="eastAsia"/>
          <w:color w:val="000000" w:themeColor="text1"/>
          <w:sz w:val="20"/>
          <w:szCs w:val="20"/>
        </w:rPr>
        <w:t>または</w:t>
      </w:r>
      <w:r w:rsidRPr="00562C11">
        <w:rPr>
          <w:rFonts w:ascii="HGSｺﾞｼｯｸM" w:eastAsia="HGSｺﾞｼｯｸM" w:hint="eastAsia"/>
          <w:color w:val="000000" w:themeColor="text1"/>
          <w:sz w:val="20"/>
          <w:szCs w:val="20"/>
        </w:rPr>
        <w:t>地方公共団体に譲渡されるか国庫に帰属することになります（法32②③）。</w:t>
      </w:r>
    </w:p>
    <w:p w14:paraId="436F37B0" w14:textId="48CF1F05" w:rsidR="00F10355" w:rsidRPr="00562C11" w:rsidRDefault="00F10355" w:rsidP="00562C11">
      <w:pPr>
        <w:pStyle w:val="a7"/>
        <w:numPr>
          <w:ilvl w:val="0"/>
          <w:numId w:val="19"/>
        </w:numPr>
        <w:spacing w:line="280" w:lineRule="exact"/>
        <w:ind w:leftChars="0"/>
        <w:jc w:val="left"/>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詳しくは、本ガイドブックP.14をご覧ください。</w:t>
      </w:r>
    </w:p>
    <w:p w14:paraId="68234C53" w14:textId="77777777" w:rsidR="002B168A" w:rsidRDefault="002B168A" w:rsidP="00FE35EC">
      <w:pPr>
        <w:widowControl w:val="0"/>
        <w:overflowPunct w:val="0"/>
        <w:adjustRightInd w:val="0"/>
        <w:spacing w:line="260" w:lineRule="exact"/>
        <w:textAlignment w:val="baseline"/>
        <w:rPr>
          <w:rFonts w:ascii="UD デジタル 教科書体 NP-B" w:eastAsia="UD デジタル 教科書体 NP-B" w:cstheme="minorBidi"/>
          <w:color w:val="000000" w:themeColor="text1"/>
          <w:spacing w:val="16"/>
          <w:sz w:val="22"/>
          <w:szCs w:val="22"/>
        </w:rPr>
      </w:pPr>
    </w:p>
    <w:p w14:paraId="62C1DCF8" w14:textId="59A9F4DB" w:rsidR="00F10355" w:rsidRPr="00C328B0" w:rsidRDefault="00F10355"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lastRenderedPageBreak/>
        <w:t>（合併）</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4F8C2D49" w14:textId="63F571B5" w:rsidR="00D27E54" w:rsidRDefault="00F10355"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377788" w:rsidRPr="00C328B0">
        <w:rPr>
          <w:rFonts w:ascii="UD デジタル 教科書体 NP-B" w:eastAsia="UD デジタル 教科書体 NP-B" w:hAnsiTheme="minorEastAsia" w:cs="BIZ UDPゴシック" w:hint="eastAsia"/>
          <w:b/>
          <w:bCs/>
          <w:color w:val="000000" w:themeColor="text1"/>
          <w:spacing w:val="2"/>
          <w:sz w:val="22"/>
          <w:szCs w:val="22"/>
        </w:rPr>
        <w:t>36</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この法人が他の特定非営利活動法人と合併しようとするときは、社員総会</w:t>
      </w:r>
    </w:p>
    <w:p w14:paraId="02143A4D" w14:textId="77777777" w:rsidR="00D27E54" w:rsidRDefault="00F10355"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において正会員総数の</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分の</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以上の議決を経たうえで所轄庁の認証を得な</w:t>
      </w:r>
    </w:p>
    <w:p w14:paraId="3B5D5CB9" w14:textId="5A1813B4" w:rsidR="00F10355" w:rsidRPr="005D18DA" w:rsidRDefault="00F10355" w:rsidP="004F3FE9">
      <w:pPr>
        <w:widowControl w:val="0"/>
        <w:overflowPunct w:val="0"/>
        <w:adjustRightInd w:val="0"/>
        <w:spacing w:line="260" w:lineRule="exact"/>
        <w:jc w:val="left"/>
        <w:textAlignment w:val="baseline"/>
        <w:rPr>
          <w:rFonts w:asciiTheme="minorEastAsia" w:eastAsiaTheme="minorEastAsia"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ければなりません。</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相</w:t>
      </w:r>
    </w:p>
    <w:p w14:paraId="0C5FC743" w14:textId="30E8AA0B" w:rsidR="006F67C3" w:rsidRPr="00562C11" w:rsidRDefault="00F10355" w:rsidP="00562C11">
      <w:pPr>
        <w:pStyle w:val="a7"/>
        <w:widowControl w:val="0"/>
        <w:numPr>
          <w:ilvl w:val="0"/>
          <w:numId w:val="19"/>
        </w:numPr>
        <w:overflowPunct w:val="0"/>
        <w:adjustRightInd w:val="0"/>
        <w:spacing w:line="280" w:lineRule="exact"/>
        <w:ind w:leftChars="0"/>
        <w:jc w:val="left"/>
        <w:textAlignment w:val="baseline"/>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合併の際には、正会員総数の４分の３以上の賛成がなければ、合併の決議をすることができません。ただしこの定款例のように特別の定めを置き、要件を緩和することができます。</w:t>
      </w:r>
    </w:p>
    <w:p w14:paraId="768A05EF" w14:textId="77777777" w:rsidR="002B168A" w:rsidRDefault="002B168A" w:rsidP="002B168A">
      <w:pPr>
        <w:widowControl w:val="0"/>
        <w:overflowPunct w:val="0"/>
        <w:adjustRightInd w:val="0"/>
        <w:spacing w:line="320" w:lineRule="exact"/>
        <w:jc w:val="left"/>
        <w:textAlignment w:val="baseline"/>
        <w:rPr>
          <w:rFonts w:ascii="UD デジタル 教科書体 NP-B" w:eastAsia="UD デジタル 教科書体 NP-B" w:cstheme="minorBidi"/>
          <w:color w:val="000000" w:themeColor="text1"/>
          <w:spacing w:val="16"/>
          <w:sz w:val="22"/>
          <w:szCs w:val="22"/>
        </w:rPr>
      </w:pPr>
    </w:p>
    <w:p w14:paraId="242E3D42" w14:textId="23779C45" w:rsidR="004B68C2" w:rsidRPr="002B168A" w:rsidRDefault="00F10355" w:rsidP="002B168A">
      <w:pPr>
        <w:widowControl w:val="0"/>
        <w:overflowPunct w:val="0"/>
        <w:adjustRightInd w:val="0"/>
        <w:spacing w:line="320" w:lineRule="exact"/>
        <w:jc w:val="center"/>
        <w:textAlignment w:val="baseline"/>
        <w:rPr>
          <w:rFonts w:ascii="UD デジタル 教科書体 NP-B" w:eastAsia="UD デジタル 教科書体 NP-B" w:hAnsiTheme="minorEastAsia" w:cs="BIZ UDPゴシック"/>
          <w:b/>
          <w:bCs/>
          <w:color w:val="000000" w:themeColor="text1"/>
          <w:spacing w:val="2"/>
          <w:sz w:val="28"/>
          <w:szCs w:val="28"/>
        </w:rPr>
      </w:pPr>
      <w:r w:rsidRPr="00C328B0">
        <w:rPr>
          <w:rFonts w:ascii="UD デジタル 教科書体 NP-B" w:eastAsia="UD デジタル 教科書体 NP-B" w:hAnsiTheme="minorEastAsia" w:cs="BIZ UDPゴシック" w:hint="eastAsia"/>
          <w:b/>
          <w:bCs/>
          <w:color w:val="000000" w:themeColor="text1"/>
          <w:spacing w:val="2"/>
          <w:sz w:val="28"/>
          <w:szCs w:val="28"/>
        </w:rPr>
        <w:t>第９章　公告の方法</w:t>
      </w:r>
      <w:r w:rsidR="00743B62" w:rsidRPr="00743B62">
        <w:rPr>
          <w:rFonts w:ascii="HGSｺﾞｼｯｸM" w:eastAsia="HGSｺﾞｼｯｸM" w:hAnsi="ＭＳ 明朝" w:hint="eastAsia"/>
          <w:color w:val="FF0000"/>
          <w:sz w:val="20"/>
          <w:szCs w:val="20"/>
        </w:rPr>
        <w:t>・</w:t>
      </w:r>
    </w:p>
    <w:p w14:paraId="3C9616EA" w14:textId="77777777" w:rsidR="002B168A" w:rsidRDefault="002B168A" w:rsidP="00FE35EC">
      <w:pPr>
        <w:widowControl w:val="0"/>
        <w:overflowPunct w:val="0"/>
        <w:adjustRightInd w:val="0"/>
        <w:spacing w:line="260" w:lineRule="exact"/>
        <w:textAlignment w:val="baseline"/>
        <w:rPr>
          <w:rFonts w:ascii="UD デジタル 教科書体 NP-B" w:eastAsia="UD デジタル 教科書体 NP-B" w:hAnsiTheme="minorEastAsia" w:cs="BIZ UDPゴシック"/>
          <w:b/>
          <w:bCs/>
          <w:color w:val="000000" w:themeColor="text1"/>
          <w:spacing w:val="2"/>
          <w:sz w:val="22"/>
          <w:szCs w:val="22"/>
        </w:rPr>
      </w:pPr>
    </w:p>
    <w:p w14:paraId="65874972" w14:textId="77777777" w:rsidR="00EA6494" w:rsidRDefault="00F10355" w:rsidP="004F3FE9">
      <w:pPr>
        <w:widowControl w:val="0"/>
        <w:overflowPunct w:val="0"/>
        <w:adjustRightInd w:val="0"/>
        <w:spacing w:line="260" w:lineRule="exact"/>
        <w:jc w:val="left"/>
        <w:textAlignment w:val="baseline"/>
        <w:rPr>
          <w:rFonts w:asciiTheme="minorEastAsia" w:eastAsiaTheme="minorEastAsia"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（公告の方法）</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280CDFC0" w14:textId="77777777" w:rsidR="00EA6494" w:rsidRDefault="00EA6494" w:rsidP="00EA6494">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6612058A" w14:textId="77777777" w:rsidR="00EA6494" w:rsidRDefault="00EA6494" w:rsidP="00EA6494">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09C6B929" w14:textId="77777777" w:rsidR="00EA6494" w:rsidRDefault="00EA6494" w:rsidP="00EA6494">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2F4F88FB" w14:textId="77777777" w:rsidR="00EA6494" w:rsidRDefault="00EA6494" w:rsidP="00EA6494">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6FEC1DE7" w14:textId="77777777" w:rsidR="00EA6494" w:rsidRDefault="00EA6494" w:rsidP="00EA6494">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18307596" w14:textId="77777777" w:rsidR="00EA6494" w:rsidRDefault="00EA6494" w:rsidP="00EA6494">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5F1EC541" w14:textId="0AF9A4DE" w:rsidR="00663D74" w:rsidRPr="00EA6494" w:rsidRDefault="00512DC9" w:rsidP="00EA6494">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r>
        <w:pict w14:anchorId="02D6F174">
          <v:rect id="正方形/長方形 15" o:spid="_x0000_s2066" style="width:420.75pt;height:77.85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153CFF1A" w14:textId="77777777" w:rsidR="00C259AD" w:rsidRPr="00756E73" w:rsidRDefault="00C259AD" w:rsidP="00663D74">
                  <w:pPr>
                    <w:ind w:left="220" w:hangingChars="100" w:hanging="220"/>
                    <w:rPr>
                      <w:rFonts w:asciiTheme="minorEastAsia" w:eastAsiaTheme="minorEastAsia" w:hAnsiTheme="minorEastAsia" w:cs="ＭＳ ゴシック"/>
                      <w:color w:val="000000" w:themeColor="text1"/>
                      <w:sz w:val="22"/>
                      <w:szCs w:val="22"/>
                    </w:rPr>
                  </w:pPr>
                  <w:r w:rsidRPr="00756E73">
                    <w:rPr>
                      <w:rFonts w:asciiTheme="minorEastAsia" w:eastAsiaTheme="minorEastAsia" w:hAnsiTheme="minorEastAsia" w:cs="ＭＳ ゴシック" w:hint="eastAsia"/>
                      <w:color w:val="000000" w:themeColor="text1"/>
                      <w:sz w:val="22"/>
                      <w:szCs w:val="22"/>
                    </w:rPr>
                    <w:t>〈 例１ 〉</w:t>
                  </w:r>
                </w:p>
                <w:p w14:paraId="60133D45" w14:textId="7BE7D899" w:rsidR="00C259AD" w:rsidRPr="00100671" w:rsidRDefault="00C259AD" w:rsidP="00003A7E">
                  <w:pPr>
                    <w:rPr>
                      <w:rFonts w:ascii="UD デジタル 教科書体 NP-B" w:eastAsia="UD デジタル 教科書体 NP-B" w:hAnsiTheme="minorEastAsia"/>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第37条  この法人の公告は、官報に掲載して行います。</w:t>
                  </w:r>
                  <w:r w:rsidRPr="00100671">
                    <w:rPr>
                      <w:rFonts w:ascii="UD デジタル 教科書体 NP-B" w:eastAsia="UD デジタル 教科書体 NP-B" w:hAnsiTheme="minorEastAsia" w:hint="eastAsia"/>
                      <w:b/>
                      <w:color w:val="000000" w:themeColor="text1"/>
                      <w:sz w:val="22"/>
                      <w:szCs w:val="22"/>
                    </w:rPr>
                    <w:t>ただし、法第28条の２第１項に規定する貸借対照表については、【内閣府ポータルサイト（法人入力情報欄）】に掲載して行います。</w:t>
                  </w:r>
                </w:p>
              </w:txbxContent>
            </v:textbox>
            <w10:anchorlock/>
          </v:rect>
        </w:pict>
      </w:r>
    </w:p>
    <w:p w14:paraId="3A823497" w14:textId="77777777" w:rsidR="00663D74" w:rsidRPr="005A3A66" w:rsidRDefault="00663D74" w:rsidP="00663D74">
      <w:pPr>
        <w:ind w:firstLineChars="100" w:firstLine="240"/>
        <w:rPr>
          <w:rFonts w:ascii="ＭＳ 明朝" w:hAnsi="ＭＳ 明朝" w:cs="ＭＳ ゴシック"/>
          <w:color w:val="000000" w:themeColor="text1"/>
        </w:rPr>
      </w:pPr>
    </w:p>
    <w:p w14:paraId="1D264B2E" w14:textId="0C9127C6" w:rsidR="00663D74" w:rsidRPr="005A3A66" w:rsidRDefault="00512DC9" w:rsidP="00EA6494">
      <w:pPr>
        <w:rPr>
          <w:rFonts w:ascii="ＭＳ 明朝" w:hAnsi="ＭＳ 明朝" w:cs="ＭＳ ゴシック"/>
          <w:b/>
          <w:color w:val="000000" w:themeColor="text1"/>
        </w:rPr>
      </w:pPr>
      <w:r>
        <w:pict w14:anchorId="4AAA9133">
          <v:rect id="正方形/長方形 14" o:spid="_x0000_s2065" style="width:421.5pt;height:80.35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0A334735" w14:textId="77777777" w:rsidR="00C259AD" w:rsidRPr="00756E73" w:rsidRDefault="00C259AD" w:rsidP="00663D74">
                  <w:pPr>
                    <w:rPr>
                      <w:rFonts w:asciiTheme="minorEastAsia" w:eastAsiaTheme="minorEastAsia" w:hAnsiTheme="minorEastAsia"/>
                      <w:color w:val="000000" w:themeColor="text1"/>
                      <w:sz w:val="22"/>
                      <w:szCs w:val="22"/>
                    </w:rPr>
                  </w:pPr>
                  <w:r w:rsidRPr="00756E73">
                    <w:rPr>
                      <w:rFonts w:asciiTheme="minorEastAsia" w:eastAsiaTheme="minorEastAsia" w:hAnsiTheme="minorEastAsia" w:hint="eastAsia"/>
                      <w:color w:val="000000" w:themeColor="text1"/>
                      <w:sz w:val="22"/>
                      <w:szCs w:val="22"/>
                    </w:rPr>
                    <w:t>〈 例２ 〉</w:t>
                  </w:r>
                </w:p>
                <w:p w14:paraId="6C3F6ADB" w14:textId="67F1E8E0" w:rsidR="00C259AD" w:rsidRPr="00100671" w:rsidRDefault="00C259AD" w:rsidP="00003A7E">
                  <w:pPr>
                    <w:rPr>
                      <w:rFonts w:ascii="UD デジタル 教科書体 NP-B" w:eastAsia="UD デジタル 教科書体 NP-B" w:hAnsiTheme="minorEastAsia"/>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第37条  この法人の公告は、官報に掲載して行います。</w:t>
                  </w:r>
                  <w:r w:rsidRPr="00100671">
                    <w:rPr>
                      <w:rFonts w:ascii="UD デジタル 教科書体 NP-B" w:eastAsia="UD デジタル 教科書体 NP-B" w:hAnsiTheme="minorEastAsia" w:hint="eastAsia"/>
                      <w:b/>
                      <w:color w:val="000000" w:themeColor="text1"/>
                      <w:sz w:val="22"/>
                      <w:szCs w:val="22"/>
                    </w:rPr>
                    <w:t>ただし、法第28条の２第１項に規定する貸借対照表</w:t>
                  </w:r>
                  <w:r>
                    <w:rPr>
                      <w:rFonts w:ascii="UD デジタル 教科書体 NP-B" w:eastAsia="UD デジタル 教科書体 NP-B" w:hAnsiTheme="minorEastAsia" w:hint="eastAsia"/>
                      <w:b/>
                      <w:color w:val="000000" w:themeColor="text1"/>
                      <w:sz w:val="22"/>
                      <w:szCs w:val="22"/>
                    </w:rPr>
                    <w:t>および</w:t>
                  </w:r>
                  <w:r w:rsidRPr="00100671">
                    <w:rPr>
                      <w:rFonts w:ascii="UD デジタル 教科書体 NP-B" w:eastAsia="UD デジタル 教科書体 NP-B" w:hAnsiTheme="minorEastAsia" w:hint="eastAsia"/>
                      <w:b/>
                      <w:color w:val="000000" w:themeColor="text1"/>
                      <w:sz w:val="22"/>
                      <w:szCs w:val="22"/>
                    </w:rPr>
                    <w:t>法第35</w:t>
                  </w:r>
                  <w:r>
                    <w:rPr>
                      <w:rFonts w:ascii="UD デジタル 教科書体 NP-B" w:eastAsia="UD デジタル 教科書体 NP-B" w:hAnsiTheme="minorEastAsia" w:hint="eastAsia"/>
                      <w:b/>
                      <w:color w:val="000000" w:themeColor="text1"/>
                      <w:sz w:val="22"/>
                      <w:szCs w:val="22"/>
                    </w:rPr>
                    <w:t>条第２項に規定する合併の認証後の異議の申し</w:t>
                  </w:r>
                  <w:r w:rsidRPr="00100671">
                    <w:rPr>
                      <w:rFonts w:ascii="UD デジタル 教科書体 NP-B" w:eastAsia="UD デジタル 教科書体 NP-B" w:hAnsiTheme="minorEastAsia" w:hint="eastAsia"/>
                      <w:b/>
                      <w:color w:val="000000" w:themeColor="text1"/>
                      <w:sz w:val="22"/>
                      <w:szCs w:val="22"/>
                    </w:rPr>
                    <w:t>出の公告については、【この法人のホームページ】に掲載して行います。</w:t>
                  </w:r>
                </w:p>
                <w:p w14:paraId="57F35303" w14:textId="77777777" w:rsidR="00C259AD" w:rsidRPr="00663D74" w:rsidRDefault="00C259AD" w:rsidP="00663D74"/>
              </w:txbxContent>
            </v:textbox>
            <w10:anchorlock/>
          </v:rect>
        </w:pict>
      </w:r>
    </w:p>
    <w:p w14:paraId="132580C7" w14:textId="17AA9E88" w:rsidR="00663D74" w:rsidRPr="005A3A66" w:rsidRDefault="00663D74" w:rsidP="00EA6494">
      <w:pPr>
        <w:rPr>
          <w:rFonts w:ascii="HGSｺﾞｼｯｸM" w:eastAsia="HGSｺﾞｼｯｸM" w:hAnsi="ＭＳ 明朝"/>
          <w:color w:val="000000" w:themeColor="text1"/>
          <w:sz w:val="20"/>
          <w:szCs w:val="20"/>
        </w:rPr>
      </w:pPr>
    </w:p>
    <w:p w14:paraId="29C6CC08" w14:textId="277ECBC8" w:rsidR="00663D74" w:rsidRPr="00EA6494" w:rsidRDefault="00512DC9" w:rsidP="00EA6494">
      <w:pPr>
        <w:rPr>
          <w:rFonts w:ascii="HGSｺﾞｼｯｸM" w:eastAsia="HGSｺﾞｼｯｸM" w:hAnsi="ＭＳ 明朝"/>
          <w:color w:val="000000" w:themeColor="text1"/>
          <w:sz w:val="20"/>
          <w:szCs w:val="20"/>
        </w:rPr>
      </w:pPr>
      <w:r>
        <w:pict w14:anchorId="7AEE6AA9">
          <v:rect id="正方形/長方形 13" o:spid="_x0000_s2064" style="width:420.75pt;height:94.6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077804F2" w14:textId="77777777" w:rsidR="00C259AD" w:rsidRPr="00756E73" w:rsidRDefault="00C259AD" w:rsidP="00663D74">
                  <w:pPr>
                    <w:rPr>
                      <w:rFonts w:asciiTheme="minorEastAsia" w:eastAsiaTheme="minorEastAsia" w:hAnsiTheme="minorEastAsia"/>
                      <w:color w:val="000000" w:themeColor="text1"/>
                      <w:sz w:val="22"/>
                      <w:szCs w:val="22"/>
                    </w:rPr>
                  </w:pPr>
                  <w:r w:rsidRPr="00756E73">
                    <w:rPr>
                      <w:rFonts w:asciiTheme="minorEastAsia" w:eastAsiaTheme="minorEastAsia" w:hAnsiTheme="minorEastAsia" w:hint="eastAsia"/>
                      <w:color w:val="000000" w:themeColor="text1"/>
                      <w:sz w:val="22"/>
                      <w:szCs w:val="22"/>
                    </w:rPr>
                    <w:t>〈 例３ 〉</w:t>
                  </w:r>
                </w:p>
                <w:p w14:paraId="37930C69" w14:textId="31CA6170" w:rsidR="00C259AD" w:rsidRPr="00EF59BD" w:rsidRDefault="00C259AD" w:rsidP="00003A7E">
                  <w:pPr>
                    <w:rPr>
                      <w:rFonts w:ascii="UD デジタル 教科書体 NP-B" w:eastAsia="UD デジタル 教科書体 NP-B" w:hAnsiTheme="minorEastAsia"/>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第37条  この法人の公告は、官報に掲載して行います。</w:t>
                  </w:r>
                  <w:r w:rsidRPr="00100671">
                    <w:rPr>
                      <w:rFonts w:ascii="UD デジタル 教科書体 NP-B" w:eastAsia="UD デジタル 教科書体 NP-B" w:hAnsiTheme="minorEastAsia" w:hint="eastAsia"/>
                      <w:b/>
                      <w:color w:val="000000" w:themeColor="text1"/>
                      <w:sz w:val="22"/>
                      <w:szCs w:val="22"/>
                    </w:rPr>
                    <w:t>ただし、法第28条の２第１項に規定する貸借対照表については【内閣府ポータルサイト（法人入力情報欄）】に、法第35条第２項に規定する合併の認証後の異議の申し出の公告については、【この法人の主たる事務所の掲示場】に掲載して行います。</w:t>
                  </w:r>
                </w:p>
              </w:txbxContent>
            </v:textbox>
            <w10:anchorlock/>
          </v:rect>
        </w:pict>
      </w:r>
    </w:p>
    <w:p w14:paraId="79AC5D13" w14:textId="42F4C013" w:rsidR="00501541" w:rsidRPr="00562C11" w:rsidRDefault="00501541"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「公告」とは、第三者の権利を保護するために、第三者の権利を侵害するおそれのある事項について広く一般の人に知らせることです。</w:t>
      </w:r>
    </w:p>
    <w:p w14:paraId="647B9717" w14:textId="0A8C11E4" w:rsidR="00501541" w:rsidRPr="00562C11" w:rsidRDefault="00501541"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次の４つについて公告の義務があります。</w:t>
      </w:r>
    </w:p>
    <w:p w14:paraId="74602A7D" w14:textId="77777777" w:rsidR="00501541" w:rsidRPr="00756E73" w:rsidRDefault="00501541" w:rsidP="00562C11">
      <w:pPr>
        <w:spacing w:line="280" w:lineRule="exact"/>
        <w:ind w:firstLineChars="100" w:firstLine="200"/>
        <w:rPr>
          <w:rFonts w:ascii="HGSｺﾞｼｯｸM" w:eastAsia="HGSｺﾞｼｯｸM"/>
          <w:color w:val="000000" w:themeColor="text1"/>
          <w:sz w:val="20"/>
          <w:szCs w:val="20"/>
        </w:rPr>
      </w:pPr>
      <w:r w:rsidRPr="00756E73">
        <w:rPr>
          <w:rFonts w:ascii="HGSｺﾞｼｯｸM" w:eastAsia="HGSｺﾞｼｯｸM" w:hint="eastAsia"/>
          <w:color w:val="000000" w:themeColor="text1"/>
          <w:sz w:val="20"/>
          <w:szCs w:val="20"/>
        </w:rPr>
        <w:t>① 解散にかかる債権の申出の公告（法31の10①④）</w:t>
      </w:r>
    </w:p>
    <w:p w14:paraId="284AF526" w14:textId="77777777" w:rsidR="00501541" w:rsidRPr="005D18DA"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② 破産手続開始申立の公告（法31の12①④）</w:t>
      </w:r>
    </w:p>
    <w:p w14:paraId="5EAB7078" w14:textId="77777777" w:rsidR="00501541" w:rsidRPr="005D18DA"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③ 合併の認証後の異議の申出の公告（法35②）</w:t>
      </w:r>
    </w:p>
    <w:p w14:paraId="7206983D" w14:textId="77777777" w:rsidR="00501541" w:rsidRPr="005D18DA"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④ 貸借対照表の公告（法28条の２関係）</w:t>
      </w:r>
    </w:p>
    <w:p w14:paraId="020B448A" w14:textId="77777777" w:rsidR="00501541" w:rsidRPr="005D18DA"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このうち、①と②については、官報での公告が義務づけられています。</w:t>
      </w:r>
    </w:p>
    <w:p w14:paraId="055116A9" w14:textId="13CC2DB6" w:rsidR="00501541" w:rsidRPr="00562C11" w:rsidRDefault="00501541"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例１～３についての説明は以下のとおりです。</w:t>
      </w:r>
    </w:p>
    <w:p w14:paraId="12B091D3" w14:textId="2256C908" w:rsidR="00501541" w:rsidRDefault="00501541" w:rsidP="003C3C81">
      <w:pPr>
        <w:spacing w:line="280" w:lineRule="exact"/>
        <w:ind w:leftChars="100" w:left="24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例１）上記①②③を官報のみで行い、④を【内閣府ポータルサイト（法人入力欄）】で行う場合</w:t>
      </w:r>
    </w:p>
    <w:p w14:paraId="1AD706D0" w14:textId="77777777" w:rsidR="00501541" w:rsidRDefault="00501541" w:rsidP="003C3C81">
      <w:pPr>
        <w:spacing w:line="280" w:lineRule="exact"/>
        <w:ind w:leftChars="100" w:left="24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例２）上記①②を官報のみで行い、③④を【この法人のホームページ】で行う場合</w:t>
      </w:r>
    </w:p>
    <w:p w14:paraId="48CEA094" w14:textId="766B084D" w:rsidR="00501541" w:rsidRDefault="00501541" w:rsidP="003C3C81">
      <w:pPr>
        <w:spacing w:line="280" w:lineRule="exact"/>
        <w:ind w:leftChars="100" w:left="24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lastRenderedPageBreak/>
        <w:t>例３）上記①②を官報のみで行い、③を【この法人の主たる事務所の掲示場】で、④を【内閣府ポータルサイト（法人入力欄）】で行う場合。</w:t>
      </w:r>
    </w:p>
    <w:p w14:paraId="39F31BFE" w14:textId="77777777" w:rsidR="00501541" w:rsidRPr="005D18DA" w:rsidRDefault="00501541" w:rsidP="003C3C81">
      <w:pPr>
        <w:spacing w:line="280" w:lineRule="exact"/>
        <w:ind w:leftChars="100" w:left="24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（③は、内閣府ポータルサイトやＣＡＮＰＡＮでは公告できません。）</w:t>
      </w:r>
    </w:p>
    <w:p w14:paraId="3E85AB07" w14:textId="3FD8E0F8" w:rsidR="00501541" w:rsidRPr="00562C11" w:rsidRDefault="00501541"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貸借対照表の公告の方法は、次の４つから選びます。</w:t>
      </w:r>
    </w:p>
    <w:p w14:paraId="28FEF786" w14:textId="77777777" w:rsidR="00501541" w:rsidRPr="005D18DA"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①官報（法28の２①一）</w:t>
      </w:r>
    </w:p>
    <w:p w14:paraId="586A8A33" w14:textId="77777777" w:rsidR="00501541" w:rsidRPr="005D18DA"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②日刊新聞紙等 （法28の２①二）</w:t>
      </w:r>
    </w:p>
    <w:p w14:paraId="0A449B0D" w14:textId="77777777" w:rsidR="00501541" w:rsidRPr="005D18DA"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③電子公告（法人のホームページ等のインターネット上のウェブサイト）</w:t>
      </w:r>
    </w:p>
    <w:p w14:paraId="04FCF102" w14:textId="77777777" w:rsidR="00501541" w:rsidRDefault="00501541" w:rsidP="00562C11">
      <w:pPr>
        <w:spacing w:line="280" w:lineRule="exact"/>
        <w:ind w:firstLineChars="100" w:firstLine="200"/>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（法28条の２①三、法規３の２①）</w:t>
      </w:r>
    </w:p>
    <w:p w14:paraId="76B67E70" w14:textId="77777777" w:rsidR="00501541" w:rsidRPr="005D18DA" w:rsidRDefault="00501541" w:rsidP="00562C11">
      <w:pPr>
        <w:spacing w:line="280" w:lineRule="exact"/>
        <w:ind w:leftChars="70" w:left="168"/>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④</w:t>
      </w:r>
      <w:r w:rsidRPr="005D18DA">
        <w:rPr>
          <w:rFonts w:ascii="HGSｺﾞｼｯｸM" w:eastAsia="HGSｺﾞｼｯｸM" w:hint="eastAsia"/>
          <w:color w:val="000000" w:themeColor="text1"/>
          <w:sz w:val="20"/>
          <w:szCs w:val="20"/>
        </w:rPr>
        <w:t>法人の主たる事務所の公衆の見やすい場所に掲示（主たる事務所の掲示場や入り口付近など）（法28条の２①四、法規３の２②）</w:t>
      </w:r>
    </w:p>
    <w:p w14:paraId="521D8F0A" w14:textId="161C19E0" w:rsidR="00501541" w:rsidRPr="00562C11" w:rsidRDefault="00501541"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詳しくは、本ガイドブックP.26、P</w:t>
      </w:r>
      <w:r w:rsidRPr="00562C11">
        <w:rPr>
          <w:rFonts w:ascii="HGSｺﾞｼｯｸM" w:eastAsia="HGSｺﾞｼｯｸM"/>
          <w:color w:val="000000" w:themeColor="text1"/>
          <w:sz w:val="20"/>
          <w:szCs w:val="20"/>
        </w:rPr>
        <w:t>.</w:t>
      </w:r>
      <w:r w:rsidRPr="00562C11">
        <w:rPr>
          <w:rFonts w:ascii="HGSｺﾞｼｯｸM" w:eastAsia="HGSｺﾞｼｯｸM" w:hint="eastAsia"/>
          <w:color w:val="000000" w:themeColor="text1"/>
          <w:sz w:val="20"/>
          <w:szCs w:val="20"/>
        </w:rPr>
        <w:t>27をご覧ください。</w:t>
      </w:r>
    </w:p>
    <w:p w14:paraId="1D46B89A" w14:textId="4CBA37B5" w:rsidR="002B168A" w:rsidRPr="00501541" w:rsidRDefault="002B168A" w:rsidP="006F67C3">
      <w:pPr>
        <w:spacing w:line="320" w:lineRule="exact"/>
        <w:jc w:val="center"/>
        <w:rPr>
          <w:rFonts w:ascii="UD デジタル 教科書体 NP-B" w:eastAsia="UD デジタル 教科書体 NP-B"/>
          <w:color w:val="000000" w:themeColor="text1"/>
          <w:sz w:val="22"/>
          <w:szCs w:val="22"/>
        </w:rPr>
      </w:pPr>
    </w:p>
    <w:p w14:paraId="43EDF9A3" w14:textId="3FDD6918" w:rsidR="003107E9" w:rsidRPr="00100671" w:rsidRDefault="003107E9" w:rsidP="006F67C3">
      <w:pPr>
        <w:spacing w:line="320" w:lineRule="exact"/>
        <w:jc w:val="center"/>
        <w:rPr>
          <w:rFonts w:ascii="UD デジタル 教科書体 NP-B" w:eastAsia="UD デジタル 教科書体 NP-B" w:hAnsiTheme="minorEastAsia"/>
          <w:b/>
          <w:bCs/>
          <w:color w:val="000000" w:themeColor="text1"/>
          <w:sz w:val="28"/>
          <w:szCs w:val="28"/>
        </w:rPr>
      </w:pPr>
      <w:r w:rsidRPr="00100671">
        <w:rPr>
          <w:rFonts w:ascii="UD デジタル 教科書体 NP-B" w:eastAsia="UD デジタル 教科書体 NP-B" w:hAnsiTheme="minorEastAsia" w:hint="eastAsia"/>
          <w:b/>
          <w:bCs/>
          <w:color w:val="000000" w:themeColor="text1"/>
          <w:sz w:val="28"/>
          <w:szCs w:val="28"/>
        </w:rPr>
        <w:t>第</w:t>
      </w:r>
      <w:r w:rsidR="00377788" w:rsidRPr="00100671">
        <w:rPr>
          <w:rFonts w:ascii="UD デジタル 教科書体 NP-B" w:eastAsia="UD デジタル 教科書体 NP-B" w:hAnsiTheme="minorEastAsia" w:hint="eastAsia"/>
          <w:b/>
          <w:bCs/>
          <w:color w:val="000000" w:themeColor="text1"/>
          <w:sz w:val="28"/>
          <w:szCs w:val="28"/>
        </w:rPr>
        <w:t>10</w:t>
      </w:r>
      <w:r w:rsidRPr="00100671">
        <w:rPr>
          <w:rFonts w:ascii="UD デジタル 教科書体 NP-B" w:eastAsia="UD デジタル 教科書体 NP-B" w:hAnsiTheme="minorEastAsia" w:hint="eastAsia"/>
          <w:b/>
          <w:bCs/>
          <w:color w:val="000000" w:themeColor="text1"/>
          <w:sz w:val="28"/>
          <w:szCs w:val="28"/>
        </w:rPr>
        <w:t>章　事務局</w:t>
      </w:r>
    </w:p>
    <w:p w14:paraId="4F127A33" w14:textId="75B9E679" w:rsidR="006F67C3" w:rsidRDefault="006F67C3" w:rsidP="005B15BE">
      <w:pPr>
        <w:spacing w:line="260" w:lineRule="exact"/>
        <w:rPr>
          <w:rFonts w:ascii="UD デジタル 教科書体 NP-B" w:eastAsia="UD デジタル 教科書体 NP-B" w:hAnsiTheme="minorEastAsia"/>
          <w:b/>
          <w:bCs/>
          <w:color w:val="000000" w:themeColor="text1"/>
          <w:sz w:val="22"/>
          <w:szCs w:val="22"/>
        </w:rPr>
      </w:pPr>
    </w:p>
    <w:p w14:paraId="77CB9ED9" w14:textId="77777777" w:rsidR="00501541" w:rsidRDefault="00501541" w:rsidP="005B15BE">
      <w:pPr>
        <w:spacing w:line="260" w:lineRule="exact"/>
        <w:rPr>
          <w:rFonts w:ascii="UD デジタル 教科書体 NP-B" w:eastAsia="UD デジタル 教科書体 NP-B" w:hAnsiTheme="minorEastAsia"/>
          <w:b/>
          <w:bCs/>
          <w:color w:val="000000" w:themeColor="text1"/>
          <w:sz w:val="22"/>
          <w:szCs w:val="22"/>
        </w:rPr>
      </w:pPr>
    </w:p>
    <w:p w14:paraId="21D1BF74" w14:textId="00301140" w:rsidR="003107E9" w:rsidRPr="00100671" w:rsidRDefault="003107E9" w:rsidP="004F3FE9">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100671">
        <w:rPr>
          <w:rFonts w:ascii="UD デジタル 教科書体 NP-B" w:eastAsia="UD デジタル 教科書体 NP-B" w:hAnsiTheme="minorEastAsia" w:hint="eastAsia"/>
          <w:b/>
          <w:bCs/>
          <w:color w:val="000000" w:themeColor="text1"/>
          <w:sz w:val="22"/>
          <w:szCs w:val="22"/>
        </w:rPr>
        <w:t>（事務局の設置）</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57409BC8" w14:textId="744A1F42" w:rsidR="003107E9" w:rsidRPr="00100671" w:rsidRDefault="003107E9" w:rsidP="004F3FE9">
      <w:pPr>
        <w:spacing w:line="260" w:lineRule="exact"/>
        <w:jc w:val="left"/>
        <w:rPr>
          <w:rFonts w:ascii="UD デジタル 教科書体 NP-B" w:eastAsia="UD デジタル 教科書体 NP-B" w:hAnsiTheme="minorEastAsia"/>
          <w:b/>
          <w:bCs/>
          <w:color w:val="000000" w:themeColor="text1"/>
          <w:sz w:val="22"/>
          <w:szCs w:val="22"/>
        </w:rPr>
      </w:pPr>
      <w:r w:rsidRPr="00100671">
        <w:rPr>
          <w:rFonts w:ascii="UD デジタル 教科書体 NP-B" w:eastAsia="UD デジタル 教科書体 NP-B" w:hAnsiTheme="minorEastAsia" w:hint="eastAsia"/>
          <w:b/>
          <w:bCs/>
          <w:color w:val="000000" w:themeColor="text1"/>
          <w:sz w:val="22"/>
          <w:szCs w:val="22"/>
        </w:rPr>
        <w:t>第</w:t>
      </w:r>
      <w:r w:rsidR="00377788" w:rsidRPr="00100671">
        <w:rPr>
          <w:rFonts w:ascii="UD デジタル 教科書体 NP-B" w:eastAsia="UD デジタル 教科書体 NP-B" w:hAnsiTheme="minorEastAsia" w:hint="eastAsia"/>
          <w:b/>
          <w:bCs/>
          <w:color w:val="000000" w:themeColor="text1"/>
          <w:sz w:val="22"/>
          <w:szCs w:val="22"/>
        </w:rPr>
        <w:t>38</w:t>
      </w:r>
      <w:r w:rsidRPr="00100671">
        <w:rPr>
          <w:rFonts w:ascii="UD デジタル 教科書体 NP-B" w:eastAsia="UD デジタル 教科書体 NP-B" w:hAnsiTheme="minorEastAsia" w:hint="eastAsia"/>
          <w:b/>
          <w:bCs/>
          <w:color w:val="000000" w:themeColor="text1"/>
          <w:sz w:val="22"/>
          <w:szCs w:val="22"/>
        </w:rPr>
        <w:t>条　この法人に、事務を処理するため、事務局を設置することができます。</w:t>
      </w:r>
    </w:p>
    <w:p w14:paraId="64A52DDB" w14:textId="7CFD56EE" w:rsidR="003107E9" w:rsidRPr="00100671" w:rsidRDefault="003107E9" w:rsidP="004F3FE9">
      <w:pPr>
        <w:spacing w:line="260" w:lineRule="exact"/>
        <w:jc w:val="left"/>
        <w:rPr>
          <w:rFonts w:ascii="UD デジタル 教科書体 NP-B" w:eastAsia="UD デジタル 教科書体 NP-B" w:hAnsiTheme="minorEastAsia"/>
          <w:b/>
          <w:bCs/>
          <w:color w:val="000000" w:themeColor="text1"/>
          <w:sz w:val="22"/>
          <w:szCs w:val="22"/>
        </w:rPr>
      </w:pPr>
      <w:r w:rsidRPr="00100671">
        <w:rPr>
          <w:rFonts w:ascii="UD デジタル 教科書体 NP-B" w:eastAsia="UD デジタル 教科書体 NP-B" w:hAnsiTheme="minorEastAsia" w:hint="eastAsia"/>
          <w:b/>
          <w:bCs/>
          <w:color w:val="000000" w:themeColor="text1"/>
          <w:sz w:val="22"/>
          <w:szCs w:val="22"/>
        </w:rPr>
        <w:t>２　事務局長</w:t>
      </w:r>
      <w:r w:rsidR="000B72F6">
        <w:rPr>
          <w:rFonts w:ascii="UD デジタル 教科書体 NP-B" w:eastAsia="UD デジタル 教科書体 NP-B" w:hAnsiTheme="minorEastAsia" w:hint="eastAsia"/>
          <w:b/>
          <w:bCs/>
          <w:color w:val="000000" w:themeColor="text1"/>
          <w:sz w:val="22"/>
          <w:szCs w:val="22"/>
        </w:rPr>
        <w:t>および</w:t>
      </w:r>
      <w:r w:rsidRPr="00100671">
        <w:rPr>
          <w:rFonts w:ascii="UD デジタル 教科書体 NP-B" w:eastAsia="UD デジタル 教科書体 NP-B" w:hAnsiTheme="minorEastAsia" w:hint="eastAsia"/>
          <w:b/>
          <w:bCs/>
          <w:color w:val="000000" w:themeColor="text1"/>
          <w:sz w:val="22"/>
          <w:szCs w:val="22"/>
        </w:rPr>
        <w:t>職員の任免は、理事長が行います。</w:t>
      </w:r>
    </w:p>
    <w:p w14:paraId="2FDD2179" w14:textId="0AD28F5F" w:rsidR="003107E9" w:rsidRPr="00100671" w:rsidRDefault="003107E9" w:rsidP="004F3FE9">
      <w:pPr>
        <w:spacing w:line="260" w:lineRule="exact"/>
        <w:jc w:val="left"/>
        <w:rPr>
          <w:rFonts w:ascii="UD デジタル 教科書体 NP-B" w:eastAsia="UD デジタル 教科書体 NP-B" w:hAnsiTheme="minorEastAsia"/>
          <w:b/>
          <w:bCs/>
          <w:color w:val="000000" w:themeColor="text1"/>
          <w:sz w:val="22"/>
          <w:szCs w:val="22"/>
        </w:rPr>
      </w:pPr>
      <w:r w:rsidRPr="00100671">
        <w:rPr>
          <w:rFonts w:ascii="UD デジタル 教科書体 NP-B" w:eastAsia="UD デジタル 教科書体 NP-B" w:hAnsiTheme="minorEastAsia" w:hint="eastAsia"/>
          <w:b/>
          <w:bCs/>
          <w:color w:val="000000" w:themeColor="text1"/>
          <w:sz w:val="22"/>
          <w:szCs w:val="22"/>
        </w:rPr>
        <w:t>３　事務局の組織</w:t>
      </w:r>
      <w:r w:rsidR="000B72F6">
        <w:rPr>
          <w:rFonts w:ascii="UD デジタル 教科書体 NP-B" w:eastAsia="UD デジタル 教科書体 NP-B" w:hAnsiTheme="minorEastAsia" w:hint="eastAsia"/>
          <w:b/>
          <w:bCs/>
          <w:color w:val="000000" w:themeColor="text1"/>
          <w:sz w:val="22"/>
          <w:szCs w:val="22"/>
        </w:rPr>
        <w:t>および</w:t>
      </w:r>
      <w:r w:rsidRPr="00100671">
        <w:rPr>
          <w:rFonts w:ascii="UD デジタル 教科書体 NP-B" w:eastAsia="UD デジタル 教科書体 NP-B" w:hAnsiTheme="minorEastAsia" w:hint="eastAsia"/>
          <w:b/>
          <w:bCs/>
          <w:color w:val="000000" w:themeColor="text1"/>
          <w:sz w:val="22"/>
          <w:szCs w:val="22"/>
        </w:rPr>
        <w:t>運営に関し必要な事項は、理事長が別に定めます。</w:t>
      </w:r>
    </w:p>
    <w:p w14:paraId="456ADFEA" w14:textId="151457DF" w:rsidR="002B168A" w:rsidRPr="00562C11" w:rsidRDefault="003107E9" w:rsidP="00562C11">
      <w:pPr>
        <w:pStyle w:val="a7"/>
        <w:numPr>
          <w:ilvl w:val="0"/>
          <w:numId w:val="19"/>
        </w:numPr>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事務局を設置するか否かは、任意です。</w:t>
      </w:r>
    </w:p>
    <w:p w14:paraId="2BA57E08" w14:textId="77777777" w:rsidR="002B168A" w:rsidRDefault="002B168A" w:rsidP="00B86C82">
      <w:pPr>
        <w:widowControl w:val="0"/>
        <w:overflowPunct w:val="0"/>
        <w:adjustRightInd w:val="0"/>
        <w:spacing w:line="320" w:lineRule="exact"/>
        <w:ind w:firstLineChars="1000" w:firstLine="2360"/>
        <w:textAlignment w:val="baseline"/>
        <w:rPr>
          <w:rFonts w:ascii="UD デジタル 教科書体 NP-B" w:eastAsia="UD デジタル 教科書体 NP-B" w:hAnsiTheme="minorEastAsia" w:cstheme="minorBidi"/>
          <w:b/>
          <w:bCs/>
          <w:color w:val="000000" w:themeColor="text1"/>
          <w:spacing w:val="16"/>
          <w:sz w:val="22"/>
          <w:szCs w:val="22"/>
        </w:rPr>
      </w:pPr>
    </w:p>
    <w:p w14:paraId="1A855723" w14:textId="3AFA33E4" w:rsidR="00080AF2" w:rsidRPr="005D18DA" w:rsidRDefault="00080AF2" w:rsidP="002B168A">
      <w:pPr>
        <w:widowControl w:val="0"/>
        <w:overflowPunct w:val="0"/>
        <w:adjustRightInd w:val="0"/>
        <w:spacing w:line="320" w:lineRule="exact"/>
        <w:ind w:firstLineChars="1000" w:firstLine="2960"/>
        <w:textAlignment w:val="baseline"/>
        <w:rPr>
          <w:rFonts w:asciiTheme="minorEastAsia" w:eastAsiaTheme="minorEastAsia" w:hAnsiTheme="minorEastAsia" w:cstheme="minorBidi"/>
          <w:b/>
          <w:bCs/>
          <w:color w:val="000000" w:themeColor="text1"/>
          <w:spacing w:val="16"/>
          <w:sz w:val="28"/>
          <w:szCs w:val="28"/>
          <w:bdr w:val="single" w:sz="4" w:space="0" w:color="auto"/>
        </w:rPr>
      </w:pPr>
      <w:r w:rsidRPr="00100671">
        <w:rPr>
          <w:rFonts w:ascii="UD デジタル 教科書体 NP-B" w:eastAsia="UD デジタル 教科書体 NP-B" w:hAnsiTheme="minorEastAsia" w:cstheme="minorBidi" w:hint="eastAsia"/>
          <w:b/>
          <w:bCs/>
          <w:color w:val="000000" w:themeColor="text1"/>
          <w:spacing w:val="16"/>
          <w:sz w:val="28"/>
          <w:szCs w:val="28"/>
        </w:rPr>
        <w:t>第</w:t>
      </w:r>
      <w:r w:rsidR="00377788" w:rsidRPr="00100671">
        <w:rPr>
          <w:rFonts w:ascii="UD デジタル 教科書体 NP-B" w:eastAsia="UD デジタル 教科書体 NP-B" w:hAnsiTheme="minorEastAsia" w:cstheme="minorBidi" w:hint="eastAsia"/>
          <w:b/>
          <w:bCs/>
          <w:color w:val="000000" w:themeColor="text1"/>
          <w:spacing w:val="16"/>
          <w:sz w:val="28"/>
          <w:szCs w:val="28"/>
        </w:rPr>
        <w:t>11</w:t>
      </w:r>
      <w:r w:rsidRPr="00100671">
        <w:rPr>
          <w:rFonts w:ascii="UD デジタル 教科書体 NP-B" w:eastAsia="UD デジタル 教科書体 NP-B" w:hAnsiTheme="minorEastAsia" w:cstheme="minorBidi" w:hint="eastAsia"/>
          <w:b/>
          <w:bCs/>
          <w:color w:val="000000" w:themeColor="text1"/>
          <w:spacing w:val="16"/>
          <w:sz w:val="28"/>
          <w:szCs w:val="28"/>
        </w:rPr>
        <w:t>章　雑則</w:t>
      </w:r>
      <w:r w:rsidRPr="00A22637">
        <w:rPr>
          <w:rFonts w:ascii="HGSｺﾞｼｯｸM" w:eastAsia="HGSｺﾞｼｯｸM" w:hAnsiTheme="minorEastAsia" w:cstheme="minorBidi" w:hint="eastAsia"/>
          <w:color w:val="000000" w:themeColor="text1"/>
          <w:spacing w:val="16"/>
          <w:sz w:val="28"/>
          <w:szCs w:val="28"/>
          <w:bdr w:val="single" w:sz="4" w:space="0" w:color="auto"/>
        </w:rPr>
        <w:t>任</w:t>
      </w:r>
    </w:p>
    <w:p w14:paraId="10CA73AC" w14:textId="77777777" w:rsidR="006F67C3" w:rsidRDefault="006F67C3" w:rsidP="00FE35EC">
      <w:pPr>
        <w:widowControl w:val="0"/>
        <w:overflowPunct w:val="0"/>
        <w:adjustRightInd w:val="0"/>
        <w:spacing w:line="260" w:lineRule="exact"/>
        <w:textAlignment w:val="baseline"/>
        <w:rPr>
          <w:rFonts w:asciiTheme="minorEastAsia" w:eastAsiaTheme="minorEastAsia" w:hAnsiTheme="minorEastAsia" w:cstheme="minorBidi"/>
          <w:b/>
          <w:bCs/>
          <w:color w:val="000000" w:themeColor="text1"/>
          <w:spacing w:val="16"/>
          <w:sz w:val="22"/>
          <w:szCs w:val="22"/>
        </w:rPr>
      </w:pPr>
    </w:p>
    <w:p w14:paraId="2E8FB5EA" w14:textId="61A1A1D6" w:rsidR="00080AF2" w:rsidRPr="00100671" w:rsidRDefault="00080AF2"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2"/>
          <w:szCs w:val="22"/>
        </w:rPr>
        <w:t>（理事会への委任）</w:t>
      </w:r>
    </w:p>
    <w:p w14:paraId="1856FD80" w14:textId="77777777" w:rsidR="00D27E54" w:rsidRDefault="00080AF2"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2"/>
          <w:szCs w:val="22"/>
        </w:rPr>
        <w:t>第</w:t>
      </w:r>
      <w:r w:rsidR="00377788" w:rsidRPr="00100671">
        <w:rPr>
          <w:rFonts w:ascii="UD デジタル 教科書体 NP-B" w:eastAsia="UD デジタル 教科書体 NP-B" w:hAnsiTheme="minorEastAsia" w:cstheme="minorBidi" w:hint="eastAsia"/>
          <w:b/>
          <w:bCs/>
          <w:color w:val="000000" w:themeColor="text1"/>
          <w:spacing w:val="16"/>
          <w:sz w:val="22"/>
          <w:szCs w:val="22"/>
        </w:rPr>
        <w:t>39</w:t>
      </w:r>
      <w:r w:rsidRPr="00100671">
        <w:rPr>
          <w:rFonts w:ascii="UD デジタル 教科書体 NP-B" w:eastAsia="UD デジタル 教科書体 NP-B" w:hAnsiTheme="minorEastAsia" w:cstheme="minorBidi" w:hint="eastAsia"/>
          <w:b/>
          <w:bCs/>
          <w:color w:val="000000" w:themeColor="text1"/>
          <w:spacing w:val="16"/>
          <w:sz w:val="22"/>
          <w:szCs w:val="22"/>
        </w:rPr>
        <w:t>条　この定款に定めるもののほか、この法人の運営に必要な事項は理</w:t>
      </w:r>
    </w:p>
    <w:p w14:paraId="5A429358" w14:textId="332472DB" w:rsidR="00F10355" w:rsidRPr="00100671" w:rsidRDefault="00080AF2" w:rsidP="004F3FE9">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2"/>
          <w:szCs w:val="22"/>
        </w:rPr>
        <w:t>事会の議決により定めます。</w:t>
      </w:r>
    </w:p>
    <w:p w14:paraId="72EFB3A7" w14:textId="46B483D0" w:rsidR="002B168A" w:rsidRDefault="002B168A" w:rsidP="00C815A8">
      <w:pPr>
        <w:widowControl w:val="0"/>
        <w:overflowPunct w:val="0"/>
        <w:adjustRightInd w:val="0"/>
        <w:spacing w:line="340" w:lineRule="exact"/>
        <w:textAlignment w:val="baseline"/>
        <w:rPr>
          <w:rFonts w:ascii="UD デジタル 教科書体 NP-B" w:eastAsia="UD デジタル 教科書体 NP-B" w:hAnsiTheme="minorEastAsia" w:cstheme="minorBidi"/>
          <w:b/>
          <w:bCs/>
          <w:color w:val="000000" w:themeColor="text1"/>
          <w:spacing w:val="16"/>
          <w:sz w:val="22"/>
          <w:szCs w:val="22"/>
        </w:rPr>
      </w:pPr>
    </w:p>
    <w:p w14:paraId="22A6B1D4" w14:textId="78FD01C2" w:rsidR="00501541" w:rsidRPr="00501541" w:rsidRDefault="0023716B" w:rsidP="00501541">
      <w:pPr>
        <w:widowControl w:val="0"/>
        <w:overflowPunct w:val="0"/>
        <w:adjustRightInd w:val="0"/>
        <w:spacing w:line="340" w:lineRule="exact"/>
        <w:jc w:val="center"/>
        <w:textAlignment w:val="baseline"/>
        <w:rPr>
          <w:rFonts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8"/>
          <w:szCs w:val="28"/>
        </w:rPr>
        <w:t>附則</w:t>
      </w:r>
    </w:p>
    <w:p w14:paraId="7FB15DB0" w14:textId="77777777" w:rsidR="00501541" w:rsidRPr="00501541" w:rsidRDefault="00501541" w:rsidP="003A5804">
      <w:pPr>
        <w:ind w:left="220" w:hangingChars="100" w:hanging="220"/>
        <w:rPr>
          <w:rFonts w:ascii="UD デジタル 教科書体 NP-B" w:eastAsia="UD デジタル 教科書体 NP-B"/>
          <w:color w:val="000000" w:themeColor="text1"/>
          <w:sz w:val="22"/>
          <w:szCs w:val="22"/>
        </w:rPr>
      </w:pPr>
    </w:p>
    <w:p w14:paraId="20ED3B3A" w14:textId="59522448" w:rsidR="00080AF2" w:rsidRPr="00562C11" w:rsidRDefault="00080AF2"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附則は、法人設立当初で決まっていなければならない事項を定めたものです。原則として、一度規定した附則の変更・削除はできません。特に、設立当初の附則は変更できません。また、設立当初の附則は、設立総会の議決内容と整合します。</w:t>
      </w:r>
    </w:p>
    <w:p w14:paraId="4805D1E6" w14:textId="43227B49" w:rsidR="00080AF2" w:rsidRPr="00562C11" w:rsidRDefault="00080AF2"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定款の変更をした場合は、現行附則の下に改正附則を追加し、施行日を記載します。</w:t>
      </w:r>
    </w:p>
    <w:p w14:paraId="22523661" w14:textId="295574C8" w:rsidR="00080AF2" w:rsidRPr="00562C11" w:rsidRDefault="00080AF2"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詳しくは、本ガイドブックP.37「定款の附則について」をご覧ください。</w:t>
      </w:r>
    </w:p>
    <w:p w14:paraId="46FCE833" w14:textId="77777777" w:rsidR="007E7EBF" w:rsidRPr="002B168A" w:rsidRDefault="007E7EBF" w:rsidP="007E7EBF">
      <w:pPr>
        <w:ind w:leftChars="200" w:left="700" w:hangingChars="100" w:hanging="220"/>
        <w:rPr>
          <w:rFonts w:ascii="UD デジタル 教科書体 NP-B" w:eastAsia="UD デジタル 教科書体 NP-B"/>
          <w:color w:val="000000" w:themeColor="text1"/>
          <w:sz w:val="22"/>
          <w:szCs w:val="22"/>
        </w:rPr>
      </w:pPr>
    </w:p>
    <w:p w14:paraId="6F64D8DF" w14:textId="158FFC4B" w:rsidR="00E23566" w:rsidRDefault="00080AF2"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１　この定款は、この法人が特定非営利活動法人として成立</w:t>
      </w:r>
      <w:r w:rsidR="00E23566" w:rsidRPr="00100671">
        <w:rPr>
          <w:rFonts w:ascii="UD デジタル 教科書体 NP-B" w:eastAsia="UD デジタル 教科書体 NP-B" w:hAnsiTheme="minorEastAsia" w:cs="ＭＳ ゴシック" w:hint="eastAsia"/>
          <w:b/>
          <w:color w:val="000000" w:themeColor="text1"/>
          <w:sz w:val="22"/>
          <w:szCs w:val="22"/>
        </w:rPr>
        <w:t>した</w:t>
      </w:r>
      <w:r w:rsidRPr="00100671">
        <w:rPr>
          <w:rFonts w:ascii="UD デジタル 教科書体 NP-B" w:eastAsia="UD デジタル 教科書体 NP-B" w:hAnsiTheme="minorEastAsia" w:cs="ＭＳ ゴシック" w:hint="eastAsia"/>
          <w:b/>
          <w:color w:val="000000" w:themeColor="text1"/>
          <w:sz w:val="22"/>
          <w:szCs w:val="22"/>
        </w:rPr>
        <w:t>日から施行します。</w:t>
      </w:r>
    </w:p>
    <w:p w14:paraId="4FCE7EF8" w14:textId="77777777" w:rsidR="00AE366A" w:rsidRPr="00465BC8" w:rsidRDefault="00AE366A" w:rsidP="004F3FE9">
      <w:pPr>
        <w:spacing w:line="260" w:lineRule="exact"/>
        <w:jc w:val="left"/>
        <w:rPr>
          <w:rFonts w:ascii="UD デジタル 教科書体 NP-B" w:eastAsia="UD デジタル 教科書体 NP-B" w:hAnsiTheme="minorEastAsia" w:cs="ＭＳ ゴシック"/>
          <w:b/>
          <w:sz w:val="22"/>
          <w:szCs w:val="22"/>
        </w:rPr>
      </w:pPr>
    </w:p>
    <w:p w14:paraId="0AE0D5E1" w14:textId="17DE55ED" w:rsidR="00E23566" w:rsidRPr="00465BC8" w:rsidRDefault="00E23566" w:rsidP="004F3FE9">
      <w:pPr>
        <w:spacing w:line="260" w:lineRule="exact"/>
        <w:jc w:val="left"/>
        <w:rPr>
          <w:rFonts w:ascii="UD デジタル 教科書体 NP-B" w:eastAsia="UD デジタル 教科書体 NP-B" w:hAnsiTheme="minorEastAsia" w:cs="ＭＳ ゴシック"/>
          <w:b/>
          <w:sz w:val="22"/>
          <w:szCs w:val="22"/>
          <w:bdr w:val="single" w:sz="4" w:space="0" w:color="auto"/>
        </w:rPr>
      </w:pPr>
      <w:r w:rsidRPr="00465BC8">
        <w:rPr>
          <w:rFonts w:ascii="UD デジタル 教科書体 NP-B" w:eastAsia="UD デジタル 教科書体 NP-B" w:hAnsiTheme="minorEastAsia" w:cs="ＭＳ ゴシック" w:hint="eastAsia"/>
          <w:b/>
          <w:sz w:val="22"/>
          <w:szCs w:val="22"/>
        </w:rPr>
        <w:t>２　この法人の設立当初の役員は、次のとおりとします。</w:t>
      </w:r>
      <w:r w:rsidR="00A22637" w:rsidRPr="00465BC8">
        <w:rPr>
          <w:rFonts w:ascii="HGSｺﾞｼｯｸM" w:eastAsia="HGSｺﾞｼｯｸM" w:hAnsiTheme="minorEastAsia" w:cs="BIZ UDPゴシック" w:hint="eastAsia"/>
          <w:spacing w:val="2"/>
          <w:sz w:val="22"/>
          <w:szCs w:val="22"/>
          <w:bdr w:val="single" w:sz="4" w:space="0" w:color="000000" w:frame="1"/>
        </w:rPr>
        <w:t>絶</w:t>
      </w:r>
    </w:p>
    <w:p w14:paraId="6E79DDBF" w14:textId="0CFD8A79" w:rsidR="00E23566" w:rsidRPr="00465BC8" w:rsidRDefault="00D27E54" w:rsidP="004F3FE9">
      <w:pPr>
        <w:spacing w:line="260" w:lineRule="exact"/>
        <w:jc w:val="left"/>
        <w:rPr>
          <w:rFonts w:ascii="UD デジタル 教科書体 NP-B" w:eastAsia="UD デジタル 教科書体 NP-B" w:hAnsiTheme="minorEastAsia" w:cs="ＭＳ ゴシック"/>
          <w:b/>
          <w:sz w:val="22"/>
          <w:szCs w:val="22"/>
        </w:rPr>
      </w:pPr>
      <w:r w:rsidRPr="00465BC8">
        <w:rPr>
          <w:rFonts w:ascii="UD デジタル 教科書体 NP-B" w:eastAsia="UD デジタル 教科書体 NP-B" w:hAnsiTheme="minorEastAsia" w:cs="ＭＳ ゴシック" w:hint="eastAsia"/>
          <w:b/>
          <w:sz w:val="22"/>
          <w:szCs w:val="22"/>
        </w:rPr>
        <w:t xml:space="preserve">　</w:t>
      </w:r>
      <w:r w:rsidR="004F3FE9" w:rsidRPr="00465BC8">
        <w:rPr>
          <w:rFonts w:ascii="UD デジタル 教科書体 NP-B" w:eastAsia="UD デジタル 教科書体 NP-B" w:hAnsiTheme="minorEastAsia" w:cs="ＭＳ ゴシック" w:hint="eastAsia"/>
          <w:b/>
          <w:sz w:val="22"/>
          <w:szCs w:val="22"/>
        </w:rPr>
        <w:t xml:space="preserve">　</w:t>
      </w:r>
      <w:r w:rsidR="00E23566" w:rsidRPr="00465BC8">
        <w:rPr>
          <w:rFonts w:ascii="UD デジタル 教科書体 NP-B" w:eastAsia="UD デジタル 教科書体 NP-B" w:hAnsiTheme="minorEastAsia" w:cs="ＭＳ ゴシック" w:hint="eastAsia"/>
          <w:b/>
          <w:sz w:val="22"/>
          <w:szCs w:val="22"/>
        </w:rPr>
        <w:t>理事</w:t>
      </w:r>
      <w:r w:rsidR="0000712D" w:rsidRPr="00465BC8">
        <w:rPr>
          <w:rFonts w:ascii="UD デジタル 教科書体 NP-B" w:eastAsia="UD デジタル 教科書体 NP-B" w:hAnsiTheme="minorEastAsia" w:cs="ＭＳ ゴシック" w:hint="eastAsia"/>
          <w:b/>
          <w:sz w:val="22"/>
          <w:szCs w:val="22"/>
        </w:rPr>
        <w:t>長</w:t>
      </w:r>
      <w:r w:rsidR="00E23566" w:rsidRPr="00465BC8">
        <w:rPr>
          <w:rFonts w:ascii="UD デジタル 教科書体 NP-B" w:eastAsia="UD デジタル 教科書体 NP-B" w:hAnsiTheme="minorEastAsia" w:cs="ＭＳ ゴシック" w:hint="eastAsia"/>
          <w:b/>
          <w:sz w:val="22"/>
          <w:szCs w:val="22"/>
        </w:rPr>
        <w:t xml:space="preserve">　</w:t>
      </w:r>
      <w:r w:rsidR="0000712D" w:rsidRPr="00465BC8">
        <w:rPr>
          <w:rFonts w:ascii="UD デジタル 教科書体 NP-B" w:eastAsia="UD デジタル 教科書体 NP-B" w:hAnsiTheme="minorEastAsia" w:cs="ＭＳ ゴシック" w:hint="eastAsia"/>
          <w:b/>
          <w:sz w:val="22"/>
          <w:szCs w:val="22"/>
        </w:rPr>
        <w:t xml:space="preserve">　</w:t>
      </w:r>
      <w:r w:rsidR="007E7EBF" w:rsidRPr="00465BC8">
        <w:rPr>
          <w:rFonts w:ascii="UD デジタル 教科書体 NP-B" w:eastAsia="UD デジタル 教科書体 NP-B" w:hAnsiTheme="minorEastAsia" w:cs="ＭＳ ゴシック" w:hint="eastAsia"/>
          <w:b/>
          <w:sz w:val="22"/>
          <w:szCs w:val="22"/>
        </w:rPr>
        <w:t>○○○○</w:t>
      </w:r>
    </w:p>
    <w:p w14:paraId="77D3D01D" w14:textId="7FC3B261" w:rsidR="0000712D" w:rsidRPr="00465BC8" w:rsidRDefault="0000712D" w:rsidP="004F3FE9">
      <w:pPr>
        <w:spacing w:line="260" w:lineRule="exact"/>
        <w:jc w:val="left"/>
        <w:rPr>
          <w:rFonts w:ascii="UD デジタル 教科書体 NP-B" w:eastAsia="UD デジタル 教科書体 NP-B" w:hAnsiTheme="minorEastAsia" w:cs="ＭＳ ゴシック"/>
          <w:b/>
          <w:sz w:val="22"/>
          <w:szCs w:val="22"/>
        </w:rPr>
      </w:pPr>
      <w:r w:rsidRPr="00465BC8">
        <w:rPr>
          <w:rFonts w:ascii="UD デジタル 教科書体 NP-B" w:eastAsia="UD デジタル 教科書体 NP-B" w:hAnsiTheme="minorEastAsia" w:cs="ＭＳ ゴシック" w:hint="eastAsia"/>
          <w:b/>
          <w:sz w:val="22"/>
          <w:szCs w:val="22"/>
        </w:rPr>
        <w:t xml:space="preserve">　　副理事長　○○○○</w:t>
      </w:r>
    </w:p>
    <w:p w14:paraId="5FC92D20" w14:textId="3CCFE8D3" w:rsidR="0000712D" w:rsidRPr="00100671" w:rsidRDefault="0000712D"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　　理事　　　</w:t>
      </w:r>
      <w:r w:rsidRPr="00100671">
        <w:rPr>
          <w:rFonts w:ascii="UD デジタル 教科書体 NP-B" w:eastAsia="UD デジタル 教科書体 NP-B" w:hAnsiTheme="minorEastAsia" w:cs="ＭＳ ゴシック" w:hint="eastAsia"/>
          <w:b/>
          <w:color w:val="000000" w:themeColor="text1"/>
          <w:sz w:val="22"/>
          <w:szCs w:val="22"/>
        </w:rPr>
        <w:t>○○○○</w:t>
      </w:r>
    </w:p>
    <w:p w14:paraId="5F017724" w14:textId="79C31BD3" w:rsidR="00EA6494" w:rsidRDefault="00D27E54"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　</w:t>
      </w:r>
      <w:r w:rsidR="004F3FE9">
        <w:rPr>
          <w:rFonts w:ascii="UD デジタル 教科書体 NP-B" w:eastAsia="UD デジタル 教科書体 NP-B" w:hAnsiTheme="minorEastAsia" w:cs="ＭＳ ゴシック" w:hint="eastAsia"/>
          <w:b/>
          <w:color w:val="000000" w:themeColor="text1"/>
          <w:sz w:val="22"/>
          <w:szCs w:val="22"/>
        </w:rPr>
        <w:t xml:space="preserve">　</w:t>
      </w:r>
      <w:r w:rsidR="00E23566" w:rsidRPr="00100671">
        <w:rPr>
          <w:rFonts w:ascii="UD デジタル 教科書体 NP-B" w:eastAsia="UD デジタル 教科書体 NP-B" w:hAnsiTheme="minorEastAsia" w:cs="ＭＳ ゴシック" w:hint="eastAsia"/>
          <w:b/>
          <w:color w:val="000000" w:themeColor="text1"/>
          <w:sz w:val="22"/>
          <w:szCs w:val="22"/>
        </w:rPr>
        <w:t xml:space="preserve">監事　</w:t>
      </w:r>
      <w:r w:rsidR="0000712D">
        <w:rPr>
          <w:rFonts w:ascii="UD デジタル 教科書体 NP-B" w:eastAsia="UD デジタル 教科書体 NP-B" w:hAnsiTheme="minorEastAsia" w:cs="ＭＳ ゴシック" w:hint="eastAsia"/>
          <w:b/>
          <w:color w:val="000000" w:themeColor="text1"/>
          <w:sz w:val="22"/>
          <w:szCs w:val="22"/>
        </w:rPr>
        <w:t xml:space="preserve">　　</w:t>
      </w:r>
      <w:r w:rsidR="007E7EBF" w:rsidRPr="00100671">
        <w:rPr>
          <w:rFonts w:ascii="UD デジタル 教科書体 NP-B" w:eastAsia="UD デジタル 教科書体 NP-B" w:hAnsiTheme="minorEastAsia" w:cs="ＭＳ ゴシック" w:hint="eastAsia"/>
          <w:b/>
          <w:color w:val="000000" w:themeColor="text1"/>
          <w:sz w:val="22"/>
          <w:szCs w:val="22"/>
        </w:rPr>
        <w:t>○○○○</w:t>
      </w:r>
    </w:p>
    <w:p w14:paraId="543CCD64" w14:textId="5D1F44AD" w:rsidR="00E23566" w:rsidRPr="00562C11" w:rsidRDefault="00EA6494" w:rsidP="00562C11">
      <w:pPr>
        <w:pStyle w:val="a7"/>
        <w:numPr>
          <w:ilvl w:val="0"/>
          <w:numId w:val="19"/>
        </w:numPr>
        <w:spacing w:line="280" w:lineRule="exact"/>
        <w:ind w:leftChars="0"/>
        <w:rPr>
          <w:rFonts w:ascii="UD デジタル 教科書体 NP-B" w:eastAsia="UD デジタル 教科書体 NP-B" w:hAnsiTheme="minorEastAsia" w:cs="ＭＳ ゴシック"/>
          <w:b/>
          <w:color w:val="000000" w:themeColor="text1"/>
          <w:sz w:val="22"/>
          <w:szCs w:val="22"/>
        </w:rPr>
      </w:pPr>
      <w:r w:rsidRPr="00562C11">
        <w:rPr>
          <w:rFonts w:ascii="HGSｺﾞｼｯｸM" w:eastAsia="HGSｺﾞｼｯｸM" w:hint="eastAsia"/>
          <w:color w:val="000000" w:themeColor="text1"/>
          <w:sz w:val="20"/>
          <w:szCs w:val="20"/>
        </w:rPr>
        <w:t>設立当初の役員は定款に記載しなければなりません。（法11②）役員名簿と一致します。</w:t>
      </w:r>
    </w:p>
    <w:p w14:paraId="6AC679A0" w14:textId="77777777" w:rsidR="00EA6494" w:rsidRDefault="00EA6494" w:rsidP="007B1533">
      <w:pPr>
        <w:spacing w:line="260" w:lineRule="exact"/>
        <w:rPr>
          <w:rFonts w:ascii="UD デジタル 教科書体 NP-B" w:eastAsia="UD デジタル 教科書体 NP-B" w:hAnsiTheme="minorEastAsia" w:cs="ＭＳ ゴシック"/>
          <w:b/>
          <w:color w:val="000000" w:themeColor="text1"/>
          <w:sz w:val="22"/>
          <w:szCs w:val="22"/>
        </w:rPr>
      </w:pPr>
    </w:p>
    <w:p w14:paraId="0F2F8020" w14:textId="6709469D" w:rsidR="00080AF2" w:rsidRPr="006F67C3" w:rsidRDefault="00E23566" w:rsidP="004F3FE9">
      <w:pPr>
        <w:spacing w:line="260" w:lineRule="exact"/>
        <w:jc w:val="left"/>
        <w:rPr>
          <w:rFonts w:ascii="UD デジタル 教科書体 NP-B" w:eastAsia="UD デジタル 教科書体 NP-B" w:hAnsiTheme="minorEastAsia" w:cs="ＭＳ ゴシック"/>
          <w:b/>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３</w:t>
      </w:r>
      <w:r w:rsidRPr="006F67C3">
        <w:rPr>
          <w:rFonts w:ascii="UD デジタル 教科書体 NP-B" w:eastAsia="UD デジタル 教科書体 NP-B" w:hAnsiTheme="minorEastAsia" w:cs="ＭＳ ゴシック" w:hint="eastAsia"/>
          <w:b/>
          <w:sz w:val="22"/>
          <w:szCs w:val="22"/>
        </w:rPr>
        <w:t xml:space="preserve">　設立当初の役員の任期は、第</w:t>
      </w:r>
      <w:r w:rsidR="00501541">
        <w:rPr>
          <w:rFonts w:ascii="UD デジタル 教科書体 NP-B" w:eastAsia="UD デジタル 教科書体 NP-B" w:hAnsiTheme="minorEastAsia" w:cs="ＭＳ ゴシック" w:hint="eastAsia"/>
          <w:b/>
          <w:sz w:val="22"/>
          <w:szCs w:val="22"/>
        </w:rPr>
        <w:t>14</w:t>
      </w:r>
      <w:r w:rsidRPr="006F67C3">
        <w:rPr>
          <w:rFonts w:ascii="UD デジタル 教科書体 NP-B" w:eastAsia="UD デジタル 教科書体 NP-B" w:hAnsiTheme="minorEastAsia" w:cs="ＭＳ ゴシック" w:hint="eastAsia"/>
          <w:b/>
          <w:sz w:val="22"/>
          <w:szCs w:val="22"/>
        </w:rPr>
        <w:t>条第１項の規定にかかわらず、</w:t>
      </w:r>
      <w:r w:rsidR="007B1533" w:rsidRPr="006F67C3">
        <w:rPr>
          <w:rFonts w:ascii="UD デジタル 教科書体 NP-B" w:eastAsia="UD デジタル 教科書体 NP-B" w:hAnsiTheme="minorEastAsia" w:cs="ＭＳ ゴシック" w:hint="eastAsia"/>
          <w:b/>
          <w:sz w:val="22"/>
          <w:szCs w:val="22"/>
        </w:rPr>
        <w:t>成立した日から</w:t>
      </w:r>
      <w:r w:rsidR="00D71868" w:rsidRPr="006F67C3">
        <w:rPr>
          <w:rFonts w:ascii="UD デジタル 教科書体 NP-B" w:eastAsia="UD デジタル 教科書体 NP-B" w:hAnsiTheme="minorEastAsia" w:cs="ＭＳ ゴシック" w:hint="eastAsia"/>
          <w:b/>
          <w:sz w:val="22"/>
          <w:szCs w:val="22"/>
        </w:rPr>
        <w:t>【　】</w:t>
      </w:r>
      <w:r w:rsidRPr="006F67C3">
        <w:rPr>
          <w:rFonts w:ascii="UD デジタル 教科書体 NP-B" w:eastAsia="UD デジタル 教科書体 NP-B" w:hAnsiTheme="minorEastAsia" w:cs="ＭＳ ゴシック" w:hint="eastAsia"/>
          <w:b/>
          <w:sz w:val="22"/>
          <w:szCs w:val="22"/>
        </w:rPr>
        <w:t>年</w:t>
      </w:r>
      <w:r w:rsidR="00D71868" w:rsidRPr="006F67C3">
        <w:rPr>
          <w:rFonts w:ascii="UD デジタル 教科書体 NP-B" w:eastAsia="UD デジタル 教科書体 NP-B" w:hAnsiTheme="minorEastAsia" w:cs="ＭＳ ゴシック" w:hint="eastAsia"/>
          <w:b/>
          <w:sz w:val="22"/>
          <w:szCs w:val="22"/>
        </w:rPr>
        <w:t>【</w:t>
      </w:r>
      <w:r w:rsidR="007B1533" w:rsidRPr="006F67C3">
        <w:rPr>
          <w:rFonts w:ascii="UD デジタル 教科書体 NP-B" w:eastAsia="UD デジタル 教科書体 NP-B" w:hAnsiTheme="minorEastAsia" w:cs="ＭＳ ゴシック" w:hint="eastAsia"/>
          <w:b/>
          <w:sz w:val="22"/>
          <w:szCs w:val="22"/>
        </w:rPr>
        <w:t xml:space="preserve">　</w:t>
      </w:r>
      <w:r w:rsidR="00D71868" w:rsidRPr="006F67C3">
        <w:rPr>
          <w:rFonts w:ascii="UD デジタル 教科書体 NP-B" w:eastAsia="UD デジタル 教科書体 NP-B" w:hAnsiTheme="minorEastAsia" w:cs="ＭＳ ゴシック" w:hint="eastAsia"/>
          <w:b/>
          <w:sz w:val="22"/>
          <w:szCs w:val="22"/>
        </w:rPr>
        <w:t>】</w:t>
      </w:r>
      <w:r w:rsidRPr="006F67C3">
        <w:rPr>
          <w:rFonts w:ascii="UD デジタル 教科書体 NP-B" w:eastAsia="UD デジタル 教科書体 NP-B" w:hAnsiTheme="minorEastAsia" w:cs="ＭＳ ゴシック" w:hint="eastAsia"/>
          <w:b/>
          <w:sz w:val="22"/>
          <w:szCs w:val="22"/>
        </w:rPr>
        <w:t>月</w:t>
      </w:r>
      <w:r w:rsidR="00D71868" w:rsidRPr="006F67C3">
        <w:rPr>
          <w:rFonts w:ascii="UD デジタル 教科書体 NP-B" w:eastAsia="UD デジタル 教科書体 NP-B" w:hAnsiTheme="minorEastAsia" w:cs="ＭＳ ゴシック" w:hint="eastAsia"/>
          <w:b/>
          <w:sz w:val="22"/>
          <w:szCs w:val="22"/>
        </w:rPr>
        <w:t>【</w:t>
      </w:r>
      <w:r w:rsidR="007B1533" w:rsidRPr="006F67C3">
        <w:rPr>
          <w:rFonts w:ascii="UD デジタル 教科書体 NP-B" w:eastAsia="UD デジタル 教科書体 NP-B" w:hAnsiTheme="minorEastAsia" w:cs="ＭＳ ゴシック" w:hint="eastAsia"/>
          <w:b/>
          <w:sz w:val="22"/>
          <w:szCs w:val="22"/>
        </w:rPr>
        <w:t xml:space="preserve">　</w:t>
      </w:r>
      <w:r w:rsidR="00D71868" w:rsidRPr="006F67C3">
        <w:rPr>
          <w:rFonts w:ascii="UD デジタル 教科書体 NP-B" w:eastAsia="UD デジタル 教科書体 NP-B" w:hAnsiTheme="minorEastAsia" w:cs="ＭＳ ゴシック" w:hint="eastAsia"/>
          <w:b/>
          <w:sz w:val="22"/>
          <w:szCs w:val="22"/>
        </w:rPr>
        <w:t>】</w:t>
      </w:r>
      <w:r w:rsidRPr="006F67C3">
        <w:rPr>
          <w:rFonts w:ascii="UD デジタル 教科書体 NP-B" w:eastAsia="UD デジタル 教科書体 NP-B" w:hAnsiTheme="minorEastAsia" w:cs="ＭＳ ゴシック" w:hint="eastAsia"/>
          <w:b/>
          <w:sz w:val="22"/>
          <w:szCs w:val="22"/>
        </w:rPr>
        <w:t>日までとします。</w:t>
      </w:r>
    </w:p>
    <w:p w14:paraId="4AC25BD1" w14:textId="0B018B8C" w:rsidR="00E85A2E" w:rsidRPr="00562C11" w:rsidRDefault="00E85A2E" w:rsidP="00562C11">
      <w:pPr>
        <w:pStyle w:val="a7"/>
        <w:numPr>
          <w:ilvl w:val="0"/>
          <w:numId w:val="19"/>
        </w:numPr>
        <w:spacing w:line="280" w:lineRule="exact"/>
        <w:ind w:leftChars="0"/>
        <w:rPr>
          <w:rFonts w:ascii="HGSｺﾞｼｯｸM" w:eastAsia="HGSｺﾞｼｯｸM" w:hAnsi="ＭＳ 明朝"/>
          <w:color w:val="000000"/>
          <w:sz w:val="20"/>
          <w:szCs w:val="20"/>
        </w:rPr>
      </w:pPr>
      <w:r w:rsidRPr="00562C11">
        <w:rPr>
          <w:rFonts w:ascii="HGSｺﾞｼｯｸM" w:eastAsia="HGSｺﾞｼｯｸM" w:hAnsi="ＭＳ 明朝" w:hint="eastAsia"/>
          <w:color w:val="000000"/>
          <w:sz w:val="20"/>
          <w:szCs w:val="20"/>
        </w:rPr>
        <w:lastRenderedPageBreak/>
        <w:t>設立当初の役員の任期は、２年以内です（法24①）。</w:t>
      </w:r>
    </w:p>
    <w:p w14:paraId="06C6F6ED" w14:textId="4C19B013" w:rsidR="00E23566" w:rsidRPr="003646BE" w:rsidRDefault="007B1533" w:rsidP="003646BE">
      <w:pPr>
        <w:pStyle w:val="a7"/>
        <w:widowControl w:val="0"/>
        <w:numPr>
          <w:ilvl w:val="0"/>
          <w:numId w:val="19"/>
        </w:numPr>
        <w:overflowPunct w:val="0"/>
        <w:adjustRightInd w:val="0"/>
        <w:spacing w:line="280" w:lineRule="exact"/>
        <w:ind w:leftChars="0"/>
        <w:textAlignment w:val="baseline"/>
        <w:rPr>
          <w:rFonts w:ascii="HGSｺﾞｼｯｸM" w:eastAsia="HGSｺﾞｼｯｸM" w:cstheme="minorBidi"/>
          <w:color w:val="000000" w:themeColor="text1"/>
          <w:spacing w:val="16"/>
          <w:sz w:val="20"/>
          <w:szCs w:val="20"/>
        </w:rPr>
      </w:pPr>
      <w:r w:rsidRPr="00562C11">
        <w:rPr>
          <w:rFonts w:ascii="HGSｺﾞｼｯｸM" w:eastAsia="HGSｺﾞｼｯｸM" w:cs="Times New Roman" w:hint="eastAsia"/>
          <w:color w:val="000000" w:themeColor="text1"/>
          <w:spacing w:val="2"/>
          <w:sz w:val="20"/>
          <w:szCs w:val="20"/>
        </w:rPr>
        <w:t>ＮＰＯ</w:t>
      </w:r>
      <w:r w:rsidR="00E23566" w:rsidRPr="00562C11">
        <w:rPr>
          <w:rFonts w:ascii="HGSｺﾞｼｯｸM" w:eastAsia="HGSｺﾞｼｯｸM" w:cs="ＭＳ 明朝" w:hint="eastAsia"/>
          <w:color w:val="000000" w:themeColor="text1"/>
          <w:spacing w:val="2"/>
          <w:sz w:val="20"/>
          <w:szCs w:val="20"/>
        </w:rPr>
        <w:t>法には、「設立当初の役員は、定款で定めなければならない。」という規定はありますが、その当初の役員の任期満了日まで定めなければならないという規定はありません。当初の役員の任期満了日を附則で定める事は任意です。</w:t>
      </w:r>
      <w:r w:rsidR="00E23566" w:rsidRPr="003646BE">
        <w:rPr>
          <w:rFonts w:ascii="HGSｺﾞｼｯｸM" w:eastAsia="HGSｺﾞｼｯｸM" w:cs="ＭＳ 明朝" w:hint="eastAsia"/>
          <w:color w:val="000000" w:themeColor="text1"/>
          <w:spacing w:val="2"/>
          <w:sz w:val="20"/>
          <w:szCs w:val="20"/>
        </w:rPr>
        <w:t>定款例の附則で当初の任期満了日を定める規定が設けられている意味は、次の２つです。</w:t>
      </w:r>
    </w:p>
    <w:p w14:paraId="19FBA7B5" w14:textId="77777777" w:rsidR="00BC6638" w:rsidRPr="005D18DA" w:rsidRDefault="00E23566" w:rsidP="003646BE">
      <w:pPr>
        <w:widowControl w:val="0"/>
        <w:overflowPunct w:val="0"/>
        <w:adjustRightInd w:val="0"/>
        <w:spacing w:line="280" w:lineRule="exact"/>
        <w:ind w:leftChars="150" w:left="562" w:hangingChars="100" w:hanging="202"/>
        <w:textAlignment w:val="baseline"/>
        <w:rPr>
          <w:rFonts w:ascii="HGSｺﾞｼｯｸM" w:eastAsia="HGSｺﾞｼｯｸM" w:cstheme="minorBidi"/>
          <w:color w:val="000000" w:themeColor="text1"/>
          <w:spacing w:val="16"/>
          <w:sz w:val="20"/>
          <w:szCs w:val="20"/>
        </w:rPr>
      </w:pPr>
      <w:r w:rsidRPr="005D18DA">
        <w:rPr>
          <w:rFonts w:ascii="HGSｺﾞｼｯｸM" w:eastAsia="HGSｺﾞｼｯｸM" w:cs="ＭＳ 明朝" w:hint="eastAsia"/>
          <w:color w:val="000000" w:themeColor="text1"/>
          <w:spacing w:val="2"/>
          <w:sz w:val="20"/>
          <w:szCs w:val="20"/>
        </w:rPr>
        <w:t>１．任期を２年としていてもその役員が、本当に役員にふさわしいかどうかを会員が早めに判断できるように任期満了以前に改選の機会を持たせるため。</w:t>
      </w:r>
    </w:p>
    <w:p w14:paraId="665D9AC6" w14:textId="20421F7C" w:rsidR="00DE1F7A" w:rsidRPr="005D18DA" w:rsidRDefault="00E23566" w:rsidP="003646BE">
      <w:pPr>
        <w:widowControl w:val="0"/>
        <w:overflowPunct w:val="0"/>
        <w:adjustRightInd w:val="0"/>
        <w:spacing w:line="280" w:lineRule="exact"/>
        <w:ind w:leftChars="150" w:left="562" w:hangingChars="100" w:hanging="202"/>
        <w:textAlignment w:val="baseline"/>
        <w:rPr>
          <w:rFonts w:ascii="HGSｺﾞｼｯｸM" w:eastAsia="HGSｺﾞｼｯｸM" w:cstheme="minorBidi"/>
          <w:color w:val="000000" w:themeColor="text1"/>
          <w:spacing w:val="16"/>
          <w:sz w:val="20"/>
          <w:szCs w:val="20"/>
        </w:rPr>
      </w:pPr>
      <w:r w:rsidRPr="005D18DA">
        <w:rPr>
          <w:rFonts w:ascii="HGSｺﾞｼｯｸM" w:eastAsia="HGSｺﾞｼｯｸM" w:cs="ＭＳ 明朝" w:hint="eastAsia"/>
          <w:color w:val="000000" w:themeColor="text1"/>
          <w:spacing w:val="2"/>
          <w:sz w:val="20"/>
          <w:szCs w:val="20"/>
        </w:rPr>
        <w:t>２．附則で任期を定めていなければ、改選時が設立時から２年となり、法人の</w:t>
      </w:r>
      <w:r w:rsidR="00501541">
        <w:rPr>
          <w:rFonts w:ascii="HGSｺﾞｼｯｸM" w:eastAsia="HGSｺﾞｼｯｸM" w:cs="ＭＳ 明朝" w:hint="eastAsia"/>
          <w:color w:val="000000" w:themeColor="text1"/>
          <w:spacing w:val="2"/>
          <w:sz w:val="20"/>
          <w:szCs w:val="20"/>
        </w:rPr>
        <w:t>社員</w:t>
      </w:r>
      <w:r w:rsidRPr="005D18DA">
        <w:rPr>
          <w:rFonts w:ascii="HGSｺﾞｼｯｸM" w:eastAsia="HGSｺﾞｼｯｸM" w:cs="ＭＳ 明朝" w:hint="eastAsia"/>
          <w:color w:val="000000" w:themeColor="text1"/>
          <w:spacing w:val="2"/>
          <w:sz w:val="20"/>
          <w:szCs w:val="20"/>
        </w:rPr>
        <w:t>総会開催時と改選時がずれる可能性があり、改選を失念することが考えられるため。</w:t>
      </w:r>
    </w:p>
    <w:p w14:paraId="565FB76A" w14:textId="61BFC96A" w:rsidR="00E85A2E" w:rsidRPr="003C3C81" w:rsidRDefault="00BC53C7" w:rsidP="003C3C81">
      <w:pPr>
        <w:pStyle w:val="a7"/>
        <w:numPr>
          <w:ilvl w:val="0"/>
          <w:numId w:val="19"/>
        </w:numPr>
        <w:spacing w:line="280" w:lineRule="exact"/>
        <w:ind w:leftChars="0"/>
        <w:rPr>
          <w:rFonts w:ascii="HGSｺﾞｼｯｸM" w:eastAsia="HGSｺﾞｼｯｸM" w:hAnsi="ＭＳ 明朝"/>
          <w:color w:val="000000"/>
          <w:sz w:val="20"/>
          <w:szCs w:val="20"/>
          <w:shd w:val="pct15" w:color="auto" w:fill="FFFFFF"/>
        </w:rPr>
      </w:pPr>
      <w:r w:rsidRPr="003C3C81">
        <w:rPr>
          <w:rFonts w:ascii="HGSｺﾞｼｯｸM" w:eastAsia="HGSｺﾞｼｯｸM" w:hAnsi="ＭＳ 明朝" w:hint="eastAsia"/>
          <w:color w:val="000000" w:themeColor="text1"/>
          <w:sz w:val="20"/>
          <w:szCs w:val="20"/>
          <w:shd w:val="pct15" w:color="auto" w:fill="FFFFFF"/>
        </w:rPr>
        <w:t>社員</w:t>
      </w:r>
      <w:r w:rsidR="00086DD5" w:rsidRPr="003C3C81">
        <w:rPr>
          <w:rFonts w:ascii="HGSｺﾞｼｯｸM" w:eastAsia="HGSｺﾞｼｯｸM" w:hAnsi="ＭＳ 明朝" w:hint="eastAsia"/>
          <w:color w:val="000000" w:themeColor="text1"/>
          <w:sz w:val="20"/>
          <w:szCs w:val="20"/>
          <w:shd w:val="pct15" w:color="auto" w:fill="FFFFFF"/>
        </w:rPr>
        <w:t>総会の開催時期を考慮に入れ、役員任期の末日を２年以内で事業年度末日の２～３ヶ月後にずらしておくと、役員の任期切れなどによる役員不在を防げます。特に代表権を有する理事は登記事項ですので、注意が必要です。詳しくは法務局へお問い合わせください。</w:t>
      </w:r>
      <w:r w:rsidR="00E85A2E" w:rsidRPr="003C3C81">
        <w:rPr>
          <w:rFonts w:ascii="HGSｺﾞｼｯｸM" w:eastAsia="HGSｺﾞｼｯｸM" w:hAnsi="ＭＳ 明朝" w:hint="eastAsia"/>
          <w:color w:val="000000"/>
          <w:sz w:val="20"/>
          <w:szCs w:val="20"/>
          <w:shd w:val="pct15" w:color="auto" w:fill="FFFFFF"/>
        </w:rPr>
        <w:t>定款例第16条第２項（任期等）で任期の伸長を規定している場合であっても、設立当初から役員不在を起こさないように附則で規定しておきます。</w:t>
      </w:r>
    </w:p>
    <w:p w14:paraId="1C271934" w14:textId="77777777" w:rsidR="002B168A" w:rsidRPr="00E85A2E" w:rsidRDefault="002B168A" w:rsidP="002B168A">
      <w:pPr>
        <w:spacing w:line="260" w:lineRule="exact"/>
        <w:rPr>
          <w:rFonts w:ascii="UD デジタル 教科書体 NP-B" w:eastAsia="UD デジタル 教科書体 NP-B" w:cs="ＭＳ 明朝"/>
          <w:color w:val="000000" w:themeColor="text1"/>
          <w:spacing w:val="2"/>
          <w:sz w:val="22"/>
          <w:szCs w:val="22"/>
        </w:rPr>
      </w:pPr>
    </w:p>
    <w:p w14:paraId="17D32802" w14:textId="120AE580" w:rsidR="002273FC" w:rsidRDefault="002273FC"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４　この法人の設立当初の事業計画</w:t>
      </w:r>
      <w:r w:rsidR="000B72F6">
        <w:rPr>
          <w:rFonts w:ascii="UD デジタル 教科書体 NP-B" w:eastAsia="UD デジタル 教科書体 NP-B" w:hAnsiTheme="minorEastAsia" w:cs="ＭＳ ゴシック" w:hint="eastAsia"/>
          <w:b/>
          <w:color w:val="000000" w:themeColor="text1"/>
          <w:sz w:val="22"/>
          <w:szCs w:val="22"/>
        </w:rPr>
        <w:t>および</w:t>
      </w:r>
      <w:r w:rsidRPr="00100671">
        <w:rPr>
          <w:rFonts w:ascii="UD デジタル 教科書体 NP-B" w:eastAsia="UD デジタル 教科書体 NP-B" w:hAnsiTheme="minorEastAsia" w:cs="ＭＳ ゴシック" w:hint="eastAsia"/>
          <w:b/>
          <w:color w:val="000000" w:themeColor="text1"/>
          <w:sz w:val="22"/>
          <w:szCs w:val="22"/>
        </w:rPr>
        <w:t>活動予算は、第</w:t>
      </w:r>
      <w:r w:rsidR="00377788" w:rsidRPr="00100671">
        <w:rPr>
          <w:rFonts w:ascii="UD デジタル 教科書体 NP-B" w:eastAsia="UD デジタル 教科書体 NP-B" w:hAnsiTheme="minorEastAsia" w:cs="ＭＳ ゴシック" w:hint="eastAsia"/>
          <w:b/>
          <w:color w:val="000000" w:themeColor="text1"/>
          <w:sz w:val="22"/>
          <w:szCs w:val="22"/>
        </w:rPr>
        <w:t>31</w:t>
      </w:r>
      <w:r w:rsidRPr="00100671">
        <w:rPr>
          <w:rFonts w:ascii="UD デジタル 教科書体 NP-B" w:eastAsia="UD デジタル 教科書体 NP-B" w:hAnsiTheme="minorEastAsia" w:cs="ＭＳ ゴシック" w:hint="eastAsia"/>
          <w:b/>
          <w:color w:val="000000" w:themeColor="text1"/>
          <w:sz w:val="22"/>
          <w:szCs w:val="22"/>
        </w:rPr>
        <w:t>条の規定にかかわらず、設立総会の定めるところによります。</w:t>
      </w:r>
    </w:p>
    <w:p w14:paraId="47130DBB" w14:textId="77777777" w:rsidR="00AE366A" w:rsidRPr="00100671" w:rsidRDefault="00AE366A"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p>
    <w:p w14:paraId="2590F011" w14:textId="4F8A63C1" w:rsidR="00D27E54" w:rsidRDefault="002273FC"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５  この法人の設立当初の事業年度は、第</w:t>
      </w:r>
      <w:r w:rsidR="00377788" w:rsidRPr="00100671">
        <w:rPr>
          <w:rFonts w:ascii="UD デジタル 教科書体 NP-B" w:eastAsia="UD デジタル 教科書体 NP-B" w:hAnsiTheme="minorEastAsia" w:cs="ＭＳ ゴシック" w:hint="eastAsia"/>
          <w:b/>
          <w:color w:val="000000" w:themeColor="text1"/>
          <w:sz w:val="22"/>
          <w:szCs w:val="22"/>
        </w:rPr>
        <w:t>32</w:t>
      </w:r>
      <w:r w:rsidR="00D71868" w:rsidRPr="00100671">
        <w:rPr>
          <w:rFonts w:ascii="UD デジタル 教科書体 NP-B" w:eastAsia="UD デジタル 教科書体 NP-B" w:hAnsiTheme="minorEastAsia" w:cs="ＭＳ ゴシック" w:hint="eastAsia"/>
          <w:b/>
          <w:color w:val="000000" w:themeColor="text1"/>
          <w:sz w:val="22"/>
          <w:szCs w:val="22"/>
        </w:rPr>
        <w:t>条の規定にかかわらず、成立の日から</w:t>
      </w:r>
    </w:p>
    <w:p w14:paraId="1AB2A175" w14:textId="473EFAB7" w:rsidR="002273FC" w:rsidRPr="00100671" w:rsidRDefault="00D71868"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 xml:space="preserve">【　】年【　】月【　</w:t>
      </w:r>
      <w:r w:rsidR="002273FC" w:rsidRPr="00100671">
        <w:rPr>
          <w:rFonts w:ascii="UD デジタル 教科書体 NP-B" w:eastAsia="UD デジタル 教科書体 NP-B" w:hAnsiTheme="minorEastAsia" w:cs="ＭＳ ゴシック" w:hint="eastAsia"/>
          <w:b/>
          <w:color w:val="000000" w:themeColor="text1"/>
          <w:sz w:val="22"/>
          <w:szCs w:val="22"/>
        </w:rPr>
        <w:t>】日までとします。</w:t>
      </w:r>
    </w:p>
    <w:p w14:paraId="680D46DA" w14:textId="41029B8C" w:rsidR="002273FC" w:rsidRDefault="002273FC"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定款で定めた事業年度末日と</w:t>
      </w:r>
      <w:r w:rsidR="0023716B" w:rsidRPr="00562C11">
        <w:rPr>
          <w:rFonts w:ascii="HGSｺﾞｼｯｸM" w:eastAsia="HGSｺﾞｼｯｸM" w:hint="eastAsia"/>
          <w:color w:val="000000" w:themeColor="text1"/>
          <w:sz w:val="20"/>
          <w:szCs w:val="20"/>
        </w:rPr>
        <w:t>合</w:t>
      </w:r>
      <w:r w:rsidRPr="00562C11">
        <w:rPr>
          <w:rFonts w:ascii="HGSｺﾞｼｯｸM" w:eastAsia="HGSｺﾞｼｯｸM" w:hint="eastAsia"/>
          <w:color w:val="000000" w:themeColor="text1"/>
          <w:sz w:val="20"/>
          <w:szCs w:val="20"/>
        </w:rPr>
        <w:t>わせます。ただし、設立認証期日が事業年度の終期の直前である場合などは、定款設定の事業年度を超えても（数ヶ月分を翌事業年度に含めても）かまいません。</w:t>
      </w:r>
    </w:p>
    <w:p w14:paraId="1C1610D2" w14:textId="77777777" w:rsidR="00AE366A" w:rsidRPr="00562C11" w:rsidRDefault="00AE366A" w:rsidP="00AE366A">
      <w:pPr>
        <w:pStyle w:val="a7"/>
        <w:spacing w:line="280" w:lineRule="exact"/>
        <w:ind w:leftChars="0" w:left="420"/>
        <w:rPr>
          <w:rFonts w:ascii="HGSｺﾞｼｯｸM" w:eastAsia="HGSｺﾞｼｯｸM"/>
          <w:color w:val="000000" w:themeColor="text1"/>
          <w:sz w:val="20"/>
          <w:szCs w:val="20"/>
        </w:rPr>
      </w:pPr>
    </w:p>
    <w:p w14:paraId="5E6DF9C7" w14:textId="3C5166C3" w:rsidR="00D27E54" w:rsidRDefault="002273FC"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６  この法人の設立当初の入会金</w:t>
      </w:r>
      <w:r w:rsidR="000B72F6">
        <w:rPr>
          <w:rFonts w:ascii="UD デジタル 教科書体 NP-B" w:eastAsia="UD デジタル 教科書体 NP-B" w:hAnsiTheme="minorEastAsia" w:cs="ＭＳ ゴシック" w:hint="eastAsia"/>
          <w:b/>
          <w:color w:val="000000" w:themeColor="text1"/>
          <w:sz w:val="22"/>
          <w:szCs w:val="22"/>
        </w:rPr>
        <w:t>および</w:t>
      </w:r>
      <w:r w:rsidRPr="00100671">
        <w:rPr>
          <w:rFonts w:ascii="UD デジタル 教科書体 NP-B" w:eastAsia="UD デジタル 教科書体 NP-B" w:hAnsiTheme="minorEastAsia" w:cs="ＭＳ ゴシック" w:hint="eastAsia"/>
          <w:b/>
          <w:color w:val="000000" w:themeColor="text1"/>
          <w:sz w:val="22"/>
          <w:szCs w:val="22"/>
        </w:rPr>
        <w:t>会費は、次に掲げる額とします。</w:t>
      </w:r>
    </w:p>
    <w:p w14:paraId="46A0509E" w14:textId="2D018B11" w:rsidR="002273FC" w:rsidRPr="00100671" w:rsidRDefault="002273FC"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w:t>
      </w:r>
      <w:r w:rsidR="00377788" w:rsidRPr="00100671">
        <w:rPr>
          <w:rFonts w:ascii="UD デジタル 教科書体 NP-B" w:eastAsia="UD デジタル 教科書体 NP-B" w:hAnsiTheme="minorEastAsia" w:cs="ＭＳ ゴシック" w:hint="eastAsia"/>
          <w:b/>
          <w:color w:val="000000" w:themeColor="text1"/>
          <w:sz w:val="22"/>
          <w:szCs w:val="22"/>
        </w:rPr>
        <w:t>１</w:t>
      </w:r>
      <w:r w:rsidRPr="00100671">
        <w:rPr>
          <w:rFonts w:ascii="UD デジタル 教科書体 NP-B" w:eastAsia="UD デジタル 教科書体 NP-B" w:hAnsiTheme="minorEastAsia" w:cs="ＭＳ ゴシック" w:hint="eastAsia"/>
          <w:b/>
          <w:color w:val="000000" w:themeColor="text1"/>
          <w:sz w:val="22"/>
          <w:szCs w:val="22"/>
        </w:rPr>
        <w:t xml:space="preserve">) </w:t>
      </w:r>
      <w:r w:rsidR="00D27E54">
        <w:rPr>
          <w:rFonts w:ascii="UD デジタル 教科書体 NP-B" w:eastAsia="UD デジタル 教科書体 NP-B" w:hAnsiTheme="minorEastAsia" w:cs="ＭＳ ゴシック" w:hint="eastAsia"/>
          <w:b/>
          <w:color w:val="000000" w:themeColor="text1"/>
          <w:sz w:val="22"/>
          <w:szCs w:val="22"/>
        </w:rPr>
        <w:t xml:space="preserve">　</w:t>
      </w:r>
      <w:r w:rsidRPr="00100671">
        <w:rPr>
          <w:rFonts w:ascii="UD デジタル 教科書体 NP-B" w:eastAsia="UD デジタル 教科書体 NP-B" w:hAnsiTheme="minorEastAsia" w:cs="ＭＳ ゴシック" w:hint="eastAsia"/>
          <w:b/>
          <w:color w:val="000000" w:themeColor="text1"/>
          <w:sz w:val="22"/>
          <w:szCs w:val="22"/>
        </w:rPr>
        <w:t>正会員入会金</w:t>
      </w:r>
      <w:r w:rsidRPr="00100671">
        <w:rPr>
          <w:rFonts w:ascii="UD デジタル 教科書体 NP-B" w:eastAsia="UD デジタル 教科書体 NP-B" w:hAnsiTheme="minorEastAsia" w:cs="ＭＳ ゴシック" w:hint="eastAsia"/>
          <w:b/>
          <w:color w:val="000000" w:themeColor="text1"/>
          <w:sz w:val="22"/>
          <w:szCs w:val="22"/>
        </w:rPr>
        <w:tab/>
      </w:r>
      <w:r w:rsidR="00535A7C" w:rsidRPr="00100671">
        <w:rPr>
          <w:rFonts w:ascii="UD デジタル 教科書体 NP-B" w:eastAsia="UD デジタル 教科書体 NP-B" w:hAnsiTheme="minorEastAsia" w:cs="ＭＳ ゴシック" w:hint="eastAsia"/>
          <w:b/>
          <w:color w:val="000000" w:themeColor="text1"/>
          <w:sz w:val="22"/>
          <w:szCs w:val="22"/>
        </w:rPr>
        <w:t>〇〇〇</w:t>
      </w:r>
      <w:r w:rsidRPr="00100671">
        <w:rPr>
          <w:rFonts w:ascii="UD デジタル 教科書体 NP-B" w:eastAsia="UD デジタル 教科書体 NP-B" w:hAnsiTheme="minorEastAsia" w:cs="ＭＳ ゴシック" w:hint="eastAsia"/>
          <w:b/>
          <w:color w:val="000000" w:themeColor="text1"/>
          <w:sz w:val="22"/>
          <w:szCs w:val="22"/>
        </w:rPr>
        <w:t>円</w:t>
      </w:r>
    </w:p>
    <w:p w14:paraId="42585021" w14:textId="77777777" w:rsidR="00D27E54" w:rsidRDefault="002273FC"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 xml:space="preserve">　　 </w:t>
      </w:r>
      <w:r w:rsidR="00D27E54">
        <w:rPr>
          <w:rFonts w:ascii="UD デジタル 教科書体 NP-B" w:eastAsia="UD デジタル 教科書体 NP-B" w:hAnsiTheme="minorEastAsia" w:cs="ＭＳ ゴシック" w:hint="eastAsia"/>
          <w:b/>
          <w:color w:val="000000" w:themeColor="text1"/>
          <w:sz w:val="22"/>
          <w:szCs w:val="22"/>
        </w:rPr>
        <w:t xml:space="preserve">　</w:t>
      </w:r>
      <w:r w:rsidRPr="00100671">
        <w:rPr>
          <w:rFonts w:ascii="UD デジタル 教科書体 NP-B" w:eastAsia="UD デジタル 教科書体 NP-B" w:hAnsiTheme="minorEastAsia" w:cs="ＭＳ ゴシック" w:hint="eastAsia"/>
          <w:b/>
          <w:color w:val="000000" w:themeColor="text1"/>
          <w:sz w:val="22"/>
          <w:szCs w:val="22"/>
        </w:rPr>
        <w:t>正会員会費</w:t>
      </w:r>
      <w:r w:rsidRPr="00100671">
        <w:rPr>
          <w:rFonts w:ascii="UD デジタル 教科書体 NP-B" w:eastAsia="UD デジタル 教科書体 NP-B" w:hAnsiTheme="minorEastAsia" w:cs="ＭＳ ゴシック" w:hint="eastAsia"/>
          <w:b/>
          <w:color w:val="000000" w:themeColor="text1"/>
          <w:sz w:val="22"/>
          <w:szCs w:val="22"/>
        </w:rPr>
        <w:tab/>
        <w:t>〇〇〇円（１年間分）</w:t>
      </w:r>
    </w:p>
    <w:p w14:paraId="6042E8A0" w14:textId="437A3537" w:rsidR="002273FC" w:rsidRPr="00100671" w:rsidRDefault="002273FC" w:rsidP="004F3FE9">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w:t>
      </w:r>
      <w:r w:rsidR="00377788" w:rsidRPr="00100671">
        <w:rPr>
          <w:rFonts w:ascii="UD デジタル 教科書体 NP-B" w:eastAsia="UD デジタル 教科書体 NP-B" w:hAnsiTheme="minorEastAsia" w:cs="ＭＳ ゴシック" w:hint="eastAsia"/>
          <w:b/>
          <w:color w:val="000000" w:themeColor="text1"/>
          <w:sz w:val="22"/>
          <w:szCs w:val="22"/>
        </w:rPr>
        <w:t>２</w:t>
      </w:r>
      <w:r w:rsidRPr="00100671">
        <w:rPr>
          <w:rFonts w:ascii="UD デジタル 教科書体 NP-B" w:eastAsia="UD デジタル 教科書体 NP-B" w:hAnsiTheme="minorEastAsia" w:cs="ＭＳ ゴシック" w:hint="eastAsia"/>
          <w:b/>
          <w:color w:val="000000" w:themeColor="text1"/>
          <w:sz w:val="22"/>
          <w:szCs w:val="22"/>
        </w:rPr>
        <w:t xml:space="preserve">) </w:t>
      </w:r>
      <w:r w:rsidR="00D27E54">
        <w:rPr>
          <w:rFonts w:ascii="UD デジタル 教科書体 NP-B" w:eastAsia="UD デジタル 教科書体 NP-B" w:hAnsiTheme="minorEastAsia" w:cs="ＭＳ ゴシック" w:hint="eastAsia"/>
          <w:b/>
          <w:color w:val="000000" w:themeColor="text1"/>
          <w:sz w:val="22"/>
          <w:szCs w:val="22"/>
        </w:rPr>
        <w:t xml:space="preserve">　</w:t>
      </w:r>
      <w:r w:rsidRPr="00100671">
        <w:rPr>
          <w:rFonts w:ascii="UD デジタル 教科書体 NP-B" w:eastAsia="UD デジタル 教科書体 NP-B" w:hAnsiTheme="minorEastAsia" w:cs="ＭＳ ゴシック" w:hint="eastAsia"/>
          <w:b/>
          <w:color w:val="000000" w:themeColor="text1"/>
          <w:sz w:val="22"/>
          <w:szCs w:val="22"/>
        </w:rPr>
        <w:t>支援会員入会金</w:t>
      </w:r>
      <w:r w:rsidRPr="00100671">
        <w:rPr>
          <w:rFonts w:ascii="UD デジタル 教科書体 NP-B" w:eastAsia="UD デジタル 教科書体 NP-B" w:hAnsiTheme="minorEastAsia" w:cs="ＭＳ ゴシック" w:hint="eastAsia"/>
          <w:b/>
          <w:color w:val="000000" w:themeColor="text1"/>
          <w:sz w:val="22"/>
          <w:szCs w:val="22"/>
        </w:rPr>
        <w:tab/>
        <w:t>〇〇〇円</w:t>
      </w:r>
    </w:p>
    <w:p w14:paraId="01E338E4" w14:textId="5E95FB7D" w:rsidR="002273FC" w:rsidRPr="005D18DA" w:rsidRDefault="004F3FE9" w:rsidP="004F3FE9">
      <w:pPr>
        <w:spacing w:line="260" w:lineRule="exact"/>
        <w:jc w:val="left"/>
        <w:rPr>
          <w:rFonts w:asciiTheme="minorEastAsia" w:eastAsiaTheme="minorEastAsia"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　　　 </w:t>
      </w:r>
      <w:r w:rsidR="002273FC" w:rsidRPr="00100671">
        <w:rPr>
          <w:rFonts w:ascii="UD デジタル 教科書体 NP-B" w:eastAsia="UD デジタル 教科書体 NP-B" w:hAnsiTheme="minorEastAsia" w:cs="ＭＳ ゴシック" w:hint="eastAsia"/>
          <w:b/>
          <w:color w:val="000000" w:themeColor="text1"/>
          <w:sz w:val="22"/>
          <w:szCs w:val="22"/>
        </w:rPr>
        <w:t>支援会員会費</w:t>
      </w:r>
      <w:r w:rsidR="002273FC" w:rsidRPr="00100671">
        <w:rPr>
          <w:rFonts w:ascii="UD デジタル 教科書体 NP-B" w:eastAsia="UD デジタル 教科書体 NP-B" w:hAnsiTheme="minorEastAsia" w:cs="ＭＳ ゴシック" w:hint="eastAsia"/>
          <w:b/>
          <w:color w:val="000000" w:themeColor="text1"/>
          <w:sz w:val="22"/>
          <w:szCs w:val="22"/>
        </w:rPr>
        <w:tab/>
        <w:t>〇〇〇円（１年間分）</w:t>
      </w:r>
    </w:p>
    <w:p w14:paraId="733F869A" w14:textId="401E9D13" w:rsidR="002273FC" w:rsidRPr="00562C11" w:rsidRDefault="002273FC" w:rsidP="00562C11">
      <w:pPr>
        <w:pStyle w:val="a7"/>
        <w:numPr>
          <w:ilvl w:val="0"/>
          <w:numId w:val="19"/>
        </w:numPr>
        <w:spacing w:line="280" w:lineRule="exact"/>
        <w:ind w:leftChars="0"/>
        <w:rPr>
          <w:rFonts w:ascii="HGSｺﾞｼｯｸM" w:eastAsia="HGSｺﾞｼｯｸM"/>
          <w:color w:val="000000" w:themeColor="text1"/>
          <w:sz w:val="20"/>
          <w:szCs w:val="20"/>
        </w:rPr>
      </w:pPr>
      <w:r w:rsidRPr="00562C11">
        <w:rPr>
          <w:rFonts w:ascii="HGSｺﾞｼｯｸM" w:eastAsia="HGSｺﾞｼｯｸM" w:hint="eastAsia"/>
          <w:color w:val="000000" w:themeColor="text1"/>
          <w:sz w:val="20"/>
          <w:szCs w:val="20"/>
        </w:rPr>
        <w:t>設立当初の入会金</w:t>
      </w:r>
      <w:r w:rsidR="000B72F6" w:rsidRPr="00562C11">
        <w:rPr>
          <w:rFonts w:ascii="HGSｺﾞｼｯｸM" w:eastAsia="HGSｺﾞｼｯｸM" w:hint="eastAsia"/>
          <w:color w:val="000000" w:themeColor="text1"/>
          <w:sz w:val="20"/>
          <w:szCs w:val="20"/>
        </w:rPr>
        <w:t>および</w:t>
      </w:r>
      <w:r w:rsidRPr="00562C11">
        <w:rPr>
          <w:rFonts w:ascii="HGSｺﾞｼｯｸM" w:eastAsia="HGSｺﾞｼｯｸM" w:hint="eastAsia"/>
          <w:color w:val="000000" w:themeColor="text1"/>
          <w:sz w:val="20"/>
          <w:szCs w:val="20"/>
        </w:rPr>
        <w:t>会費の額については、設立総会で決定し、附則に会員の種別ごとに記載します。入会金等がなければ記載しません。</w:t>
      </w:r>
    </w:p>
    <w:sectPr w:rsidR="002273FC" w:rsidRPr="00562C11" w:rsidSect="005A7581">
      <w:headerReference w:type="default" r:id="rId8"/>
      <w:footerReference w:type="default" r:id="rId9"/>
      <w:pgSz w:w="11906" w:h="16838"/>
      <w:pgMar w:top="1985" w:right="1701" w:bottom="1701" w:left="1701" w:header="851" w:footer="992" w:gutter="0"/>
      <w:pgNumType w:fmt="decimalFullWidth" w:start="1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1E56D" w14:textId="77777777" w:rsidR="00C259AD" w:rsidRDefault="00C259AD" w:rsidP="00D95C45">
      <w:r>
        <w:separator/>
      </w:r>
    </w:p>
  </w:endnote>
  <w:endnote w:type="continuationSeparator" w:id="0">
    <w:p w14:paraId="282BA7E2" w14:textId="77777777" w:rsidR="00C259AD" w:rsidRDefault="00C259AD" w:rsidP="00D9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UD デジタル 教科書体 NP-B">
    <w:altName w:val="ＭＳ 明朝"/>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585614"/>
      <w:docPartObj>
        <w:docPartGallery w:val="Page Numbers (Bottom of Page)"/>
        <w:docPartUnique/>
      </w:docPartObj>
    </w:sdtPr>
    <w:sdtEndPr>
      <w:rPr>
        <w:rFonts w:asciiTheme="majorEastAsia" w:eastAsiaTheme="majorEastAsia" w:hAnsiTheme="majorEastAsia"/>
        <w:sz w:val="21"/>
        <w:szCs w:val="21"/>
      </w:rPr>
    </w:sdtEndPr>
    <w:sdtContent>
      <w:p w14:paraId="5BB3E1A9" w14:textId="752ECA99" w:rsidR="00C259AD" w:rsidRPr="00C70369" w:rsidRDefault="00C259AD">
        <w:pPr>
          <w:pStyle w:val="a5"/>
          <w:jc w:val="center"/>
          <w:rPr>
            <w:rFonts w:asciiTheme="majorEastAsia" w:eastAsiaTheme="majorEastAsia" w:hAnsiTheme="majorEastAsia"/>
            <w:sz w:val="21"/>
            <w:szCs w:val="21"/>
          </w:rPr>
        </w:pPr>
        <w:r w:rsidRPr="00C70369">
          <w:rPr>
            <w:rFonts w:asciiTheme="majorEastAsia" w:eastAsiaTheme="majorEastAsia" w:hAnsiTheme="majorEastAsia"/>
            <w:sz w:val="21"/>
            <w:szCs w:val="21"/>
          </w:rPr>
          <w:fldChar w:fldCharType="begin"/>
        </w:r>
        <w:r w:rsidRPr="00C70369">
          <w:rPr>
            <w:rFonts w:asciiTheme="majorEastAsia" w:eastAsiaTheme="majorEastAsia" w:hAnsiTheme="majorEastAsia"/>
            <w:sz w:val="21"/>
            <w:szCs w:val="21"/>
          </w:rPr>
          <w:instrText>PAGE   \* MERGEFORMAT</w:instrText>
        </w:r>
        <w:r w:rsidRPr="00C70369">
          <w:rPr>
            <w:rFonts w:asciiTheme="majorEastAsia" w:eastAsiaTheme="majorEastAsia" w:hAnsiTheme="majorEastAsia"/>
            <w:sz w:val="21"/>
            <w:szCs w:val="21"/>
          </w:rPr>
          <w:fldChar w:fldCharType="separate"/>
        </w:r>
        <w:r w:rsidR="00512DC9" w:rsidRPr="00512DC9">
          <w:rPr>
            <w:rFonts w:asciiTheme="majorEastAsia" w:eastAsiaTheme="majorEastAsia" w:hAnsiTheme="majorEastAsia"/>
            <w:noProof/>
            <w:sz w:val="21"/>
            <w:szCs w:val="21"/>
            <w:lang w:val="ja-JP"/>
          </w:rPr>
          <w:t>１１２</w:t>
        </w:r>
        <w:r w:rsidRPr="00C70369">
          <w:rPr>
            <w:rFonts w:asciiTheme="majorEastAsia" w:eastAsiaTheme="majorEastAsia" w:hAnsiTheme="majorEastAsia"/>
            <w:sz w:val="21"/>
            <w:szCs w:val="21"/>
          </w:rPr>
          <w:fldChar w:fldCharType="end"/>
        </w:r>
      </w:p>
    </w:sdtContent>
  </w:sdt>
  <w:p w14:paraId="1EE4F207" w14:textId="77777777" w:rsidR="00C259AD" w:rsidRDefault="00C259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9AC06" w14:textId="77777777" w:rsidR="00C259AD" w:rsidRDefault="00C259AD" w:rsidP="00D95C45">
      <w:r>
        <w:separator/>
      </w:r>
    </w:p>
  </w:footnote>
  <w:footnote w:type="continuationSeparator" w:id="0">
    <w:p w14:paraId="73436D31" w14:textId="77777777" w:rsidR="00C259AD" w:rsidRDefault="00C259AD" w:rsidP="00D95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F566A" w14:textId="77777777" w:rsidR="00C259AD" w:rsidRDefault="00C259AD">
    <w:pPr>
      <w:pStyle w:val="a3"/>
      <w:rPr>
        <w:rFonts w:ascii="HGSｺﾞｼｯｸM" w:eastAsia="HGSｺﾞｼｯｸM"/>
        <w:sz w:val="18"/>
        <w:szCs w:val="18"/>
      </w:rPr>
    </w:pPr>
  </w:p>
  <w:p w14:paraId="3562F840" w14:textId="77777777" w:rsidR="00C259AD" w:rsidRDefault="00C259AD">
    <w:pPr>
      <w:pStyle w:val="a3"/>
      <w:rPr>
        <w:rFonts w:ascii="HGSｺﾞｼｯｸM" w:eastAsia="HGSｺﾞｼｯｸM"/>
        <w:sz w:val="18"/>
        <w:szCs w:val="18"/>
      </w:rPr>
    </w:pPr>
  </w:p>
  <w:p w14:paraId="30DA7DA0" w14:textId="1A1A4A80" w:rsidR="00C259AD" w:rsidRDefault="00C259AD">
    <w:pPr>
      <w:pStyle w:val="a3"/>
    </w:pPr>
    <w:r>
      <w:rPr>
        <w:rFonts w:ascii="HGSｺﾞｼｯｸM" w:eastAsia="HGSｺﾞｼｯｸM" w:hint="eastAsia"/>
        <w:sz w:val="18"/>
        <w:szCs w:val="18"/>
      </w:rPr>
      <w:t>定款例①（社員総会</w:t>
    </w:r>
    <w:r w:rsidRPr="005D18DA">
      <w:rPr>
        <w:rFonts w:ascii="HGSｺﾞｼｯｸM" w:eastAsia="HGSｺﾞｼｯｸM" w:hint="eastAsia"/>
        <w:sz w:val="18"/>
        <w:szCs w:val="18"/>
      </w:rPr>
      <w:t>主導型）</w:t>
    </w:r>
    <w:r>
      <w:ptab w:relativeTo="margin" w:alignment="center" w:leader="none"/>
    </w:r>
    <w:r>
      <w:ptab w:relativeTo="margin" w:alignment="right" w:leader="none"/>
    </w:r>
    <w:r w:rsidRPr="005D18DA">
      <w:rPr>
        <w:rFonts w:ascii="HGSｺﾞｼｯｸM" w:eastAsia="HGSｺﾞｼｯｸM" w:hint="eastAsia"/>
        <w:sz w:val="18"/>
        <w:szCs w:val="18"/>
      </w:rPr>
      <w:t>作成例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4AF9"/>
    <w:multiLevelType w:val="hybridMultilevel"/>
    <w:tmpl w:val="FFD2A34A"/>
    <w:lvl w:ilvl="0" w:tplc="5F5011F8">
      <w:numFmt w:val="bullet"/>
      <w:lvlText w:val="□"/>
      <w:lvlJc w:val="left"/>
      <w:pPr>
        <w:ind w:left="420" w:hanging="42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0304AA"/>
    <w:multiLevelType w:val="hybridMultilevel"/>
    <w:tmpl w:val="5DF0461E"/>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20629"/>
    <w:multiLevelType w:val="hybridMultilevel"/>
    <w:tmpl w:val="3D4269A4"/>
    <w:lvl w:ilvl="0" w:tplc="A56CAB18">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330C33"/>
    <w:multiLevelType w:val="hybridMultilevel"/>
    <w:tmpl w:val="3CAAD7B0"/>
    <w:lvl w:ilvl="0" w:tplc="D3D65716">
      <w:start w:val="38"/>
      <w:numFmt w:val="bullet"/>
      <w:lvlText w:val="□"/>
      <w:lvlJc w:val="left"/>
      <w:pPr>
        <w:ind w:left="1320" w:hanging="360"/>
      </w:pPr>
      <w:rPr>
        <w:rFonts w:ascii="HGSｺﾞｼｯｸM" w:eastAsia="HGSｺﾞｼｯｸM" w:hAnsi="ＭＳ 明朝" w:cs="ＭＳ Ｐゴシック"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 w15:restartNumberingAfterBreak="0">
    <w:nsid w:val="20E233E2"/>
    <w:multiLevelType w:val="hybridMultilevel"/>
    <w:tmpl w:val="40661A12"/>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950FA9"/>
    <w:multiLevelType w:val="hybridMultilevel"/>
    <w:tmpl w:val="0136F67E"/>
    <w:lvl w:ilvl="0" w:tplc="FC866D3E">
      <w:numFmt w:val="bullet"/>
      <w:lvlText w:val="□"/>
      <w:lvlJc w:val="left"/>
      <w:pPr>
        <w:ind w:left="502" w:hanging="360"/>
      </w:pPr>
      <w:rPr>
        <w:rFonts w:ascii="HGSｺﾞｼｯｸM" w:eastAsia="HGSｺﾞｼｯｸM" w:hAnsi="游明朝" w:cs="ＭＳ Ｐゴシック"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4215A3"/>
    <w:multiLevelType w:val="hybridMultilevel"/>
    <w:tmpl w:val="69F44128"/>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9B4AFC"/>
    <w:multiLevelType w:val="hybridMultilevel"/>
    <w:tmpl w:val="BCC6AF68"/>
    <w:lvl w:ilvl="0" w:tplc="5F5011F8">
      <w:numFmt w:val="bullet"/>
      <w:lvlText w:val="□"/>
      <w:lvlJc w:val="left"/>
      <w:pPr>
        <w:ind w:left="420" w:hanging="42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8B401C"/>
    <w:multiLevelType w:val="hybridMultilevel"/>
    <w:tmpl w:val="FA4E13A0"/>
    <w:lvl w:ilvl="0" w:tplc="FC866D3E">
      <w:numFmt w:val="bullet"/>
      <w:lvlText w:val="□"/>
      <w:lvlJc w:val="left"/>
      <w:pPr>
        <w:ind w:left="502" w:hanging="360"/>
      </w:pPr>
      <w:rPr>
        <w:rFonts w:ascii="HGSｺﾞｼｯｸM" w:eastAsia="HGSｺﾞｼｯｸM" w:hAnsi="游明朝" w:cs="ＭＳ Ｐゴシック"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B23D29"/>
    <w:multiLevelType w:val="hybridMultilevel"/>
    <w:tmpl w:val="0A2208A2"/>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5F3867"/>
    <w:multiLevelType w:val="hybridMultilevel"/>
    <w:tmpl w:val="37F0438E"/>
    <w:lvl w:ilvl="0" w:tplc="5F5011F8">
      <w:numFmt w:val="bullet"/>
      <w:lvlText w:val="□"/>
      <w:lvlJc w:val="left"/>
      <w:pPr>
        <w:ind w:left="420" w:hanging="42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1D36F4"/>
    <w:multiLevelType w:val="hybridMultilevel"/>
    <w:tmpl w:val="D68E8200"/>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22477D"/>
    <w:multiLevelType w:val="hybridMultilevel"/>
    <w:tmpl w:val="80E67F26"/>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293892"/>
    <w:multiLevelType w:val="hybridMultilevel"/>
    <w:tmpl w:val="FBB290DC"/>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734DFB"/>
    <w:multiLevelType w:val="hybridMultilevel"/>
    <w:tmpl w:val="AD1822A8"/>
    <w:lvl w:ilvl="0" w:tplc="03960308">
      <w:start w:val="36"/>
      <w:numFmt w:val="bullet"/>
      <w:lvlText w:val="□"/>
      <w:lvlJc w:val="left"/>
      <w:pPr>
        <w:ind w:left="980" w:hanging="360"/>
      </w:pPr>
      <w:rPr>
        <w:rFonts w:ascii="HGSｺﾞｼｯｸM" w:eastAsia="HGSｺﾞｼｯｸM" w:hAnsi="ＭＳ 明朝" w:cs="ＭＳ 明朝" w:hint="eastAsia"/>
        <w:sz w:val="20"/>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5" w15:restartNumberingAfterBreak="0">
    <w:nsid w:val="5A924F71"/>
    <w:multiLevelType w:val="hybridMultilevel"/>
    <w:tmpl w:val="D0168F5A"/>
    <w:lvl w:ilvl="0" w:tplc="5F5011F8">
      <w:numFmt w:val="bullet"/>
      <w:lvlText w:val="□"/>
      <w:lvlJc w:val="left"/>
      <w:pPr>
        <w:ind w:left="420" w:hanging="42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0620C6"/>
    <w:multiLevelType w:val="hybridMultilevel"/>
    <w:tmpl w:val="FE5EEC78"/>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11A5DD6"/>
    <w:multiLevelType w:val="hybridMultilevel"/>
    <w:tmpl w:val="42485666"/>
    <w:lvl w:ilvl="0" w:tplc="91481508">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5C1599"/>
    <w:multiLevelType w:val="hybridMultilevel"/>
    <w:tmpl w:val="E40C2658"/>
    <w:lvl w:ilvl="0" w:tplc="59FE019C">
      <w:numFmt w:val="bullet"/>
      <w:lvlText w:val="□"/>
      <w:lvlJc w:val="left"/>
      <w:pPr>
        <w:ind w:left="562" w:hanging="420"/>
      </w:pPr>
      <w:rPr>
        <w:rFonts w:ascii="HGSｺﾞｼｯｸM" w:eastAsia="HGSｺﾞｼｯｸM" w:hAnsi="游明朝" w:cs="ＭＳ Ｐゴシック" w:hint="eastAsia"/>
        <w:sz w:val="20"/>
        <w:szCs w:val="20"/>
      </w:rPr>
    </w:lvl>
    <w:lvl w:ilvl="1" w:tplc="414A127C">
      <w:numFmt w:val="bullet"/>
      <w:lvlText w:val="□"/>
      <w:lvlJc w:val="left"/>
      <w:pPr>
        <w:ind w:left="780" w:hanging="360"/>
      </w:pPr>
      <w:rPr>
        <w:rFonts w:ascii="HGSｺﾞｼｯｸM" w:eastAsia="HGSｺﾞｼｯｸM" w:hAnsi="游明朝"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E5A87"/>
    <w:multiLevelType w:val="hybridMultilevel"/>
    <w:tmpl w:val="4E801A0C"/>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5E058A"/>
    <w:multiLevelType w:val="hybridMultilevel"/>
    <w:tmpl w:val="652018E6"/>
    <w:lvl w:ilvl="0" w:tplc="5F5011F8">
      <w:numFmt w:val="bullet"/>
      <w:lvlText w:val="□"/>
      <w:lvlJc w:val="left"/>
      <w:pPr>
        <w:ind w:left="420" w:hanging="42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600D61"/>
    <w:multiLevelType w:val="hybridMultilevel"/>
    <w:tmpl w:val="CEF2D164"/>
    <w:lvl w:ilvl="0" w:tplc="5F5011F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4"/>
  </w:num>
  <w:num w:numId="3">
    <w:abstractNumId w:val="17"/>
  </w:num>
  <w:num w:numId="4">
    <w:abstractNumId w:val="2"/>
  </w:num>
  <w:num w:numId="5">
    <w:abstractNumId w:val="18"/>
  </w:num>
  <w:num w:numId="6">
    <w:abstractNumId w:val="11"/>
  </w:num>
  <w:num w:numId="7">
    <w:abstractNumId w:val="21"/>
  </w:num>
  <w:num w:numId="8">
    <w:abstractNumId w:val="8"/>
  </w:num>
  <w:num w:numId="9">
    <w:abstractNumId w:val="12"/>
  </w:num>
  <w:num w:numId="10">
    <w:abstractNumId w:val="4"/>
  </w:num>
  <w:num w:numId="11">
    <w:abstractNumId w:val="19"/>
  </w:num>
  <w:num w:numId="12">
    <w:abstractNumId w:val="9"/>
  </w:num>
  <w:num w:numId="13">
    <w:abstractNumId w:val="1"/>
  </w:num>
  <w:num w:numId="14">
    <w:abstractNumId w:val="16"/>
  </w:num>
  <w:num w:numId="15">
    <w:abstractNumId w:val="6"/>
  </w:num>
  <w:num w:numId="16">
    <w:abstractNumId w:val="13"/>
  </w:num>
  <w:num w:numId="17">
    <w:abstractNumId w:val="15"/>
  </w:num>
  <w:num w:numId="18">
    <w:abstractNumId w:val="0"/>
  </w:num>
  <w:num w:numId="19">
    <w:abstractNumId w:val="10"/>
  </w:num>
  <w:num w:numId="20">
    <w:abstractNumId w:val="20"/>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characterSpacingControl w:val="doNotCompress"/>
  <w:hdrShapeDefaults>
    <o:shapedefaults v:ext="edit" spidmax="2077">
      <v:textbox inset="5.85pt,.7pt,5.85pt,.7pt"/>
      <o:colormenu v:ext="edit" strokecolor="none [3213]"/>
    </o:shapedefaults>
  </w:hdrShapeDefaults>
  <w:footnotePr>
    <w:footnote w:id="-1"/>
    <w:footnote w:id="0"/>
  </w:footnotePr>
  <w:endnotePr>
    <w:endnote w:id="-1"/>
    <w:endnote w:id="0"/>
  </w:endnotePr>
  <w:compat>
    <w:useFELayout/>
    <w:compatSetting w:name="compatibilityMode" w:uri="http://schemas.microsoft.com/office/word" w:val="12"/>
  </w:compat>
  <w:rsids>
    <w:rsidRoot w:val="00A05C3D"/>
    <w:rsid w:val="00002A8B"/>
    <w:rsid w:val="00003A7E"/>
    <w:rsid w:val="0000712D"/>
    <w:rsid w:val="0001654F"/>
    <w:rsid w:val="00020536"/>
    <w:rsid w:val="00024D53"/>
    <w:rsid w:val="00033FDF"/>
    <w:rsid w:val="00034F5A"/>
    <w:rsid w:val="00046885"/>
    <w:rsid w:val="00053837"/>
    <w:rsid w:val="00053AE2"/>
    <w:rsid w:val="00057E15"/>
    <w:rsid w:val="00061816"/>
    <w:rsid w:val="00062233"/>
    <w:rsid w:val="0007771A"/>
    <w:rsid w:val="00080AF2"/>
    <w:rsid w:val="00086DD5"/>
    <w:rsid w:val="00087780"/>
    <w:rsid w:val="0009660C"/>
    <w:rsid w:val="000A7FCB"/>
    <w:rsid w:val="000B0116"/>
    <w:rsid w:val="000B1225"/>
    <w:rsid w:val="000B72F6"/>
    <w:rsid w:val="000C7517"/>
    <w:rsid w:val="000D0DD9"/>
    <w:rsid w:val="00100671"/>
    <w:rsid w:val="00106A89"/>
    <w:rsid w:val="00107E25"/>
    <w:rsid w:val="00114929"/>
    <w:rsid w:val="00130D62"/>
    <w:rsid w:val="00135AAF"/>
    <w:rsid w:val="001721FA"/>
    <w:rsid w:val="00172A48"/>
    <w:rsid w:val="001753D5"/>
    <w:rsid w:val="001A1A3D"/>
    <w:rsid w:val="001A4560"/>
    <w:rsid w:val="001A5FB3"/>
    <w:rsid w:val="001B01F3"/>
    <w:rsid w:val="001C0269"/>
    <w:rsid w:val="001C1E34"/>
    <w:rsid w:val="001D22D8"/>
    <w:rsid w:val="001D62E9"/>
    <w:rsid w:val="001E30F0"/>
    <w:rsid w:val="001F68F1"/>
    <w:rsid w:val="00211757"/>
    <w:rsid w:val="00225CFB"/>
    <w:rsid w:val="002273FC"/>
    <w:rsid w:val="0023716B"/>
    <w:rsid w:val="00267434"/>
    <w:rsid w:val="002731E5"/>
    <w:rsid w:val="00287C5E"/>
    <w:rsid w:val="002A3A6B"/>
    <w:rsid w:val="002A59B3"/>
    <w:rsid w:val="002B168A"/>
    <w:rsid w:val="002B1730"/>
    <w:rsid w:val="002B7825"/>
    <w:rsid w:val="002C2F2B"/>
    <w:rsid w:val="002E56DF"/>
    <w:rsid w:val="002E60AA"/>
    <w:rsid w:val="003107E9"/>
    <w:rsid w:val="00313173"/>
    <w:rsid w:val="00321843"/>
    <w:rsid w:val="00324777"/>
    <w:rsid w:val="00325B5B"/>
    <w:rsid w:val="00337D17"/>
    <w:rsid w:val="003646BE"/>
    <w:rsid w:val="00365D49"/>
    <w:rsid w:val="00367FFB"/>
    <w:rsid w:val="003734E8"/>
    <w:rsid w:val="00377788"/>
    <w:rsid w:val="0038695C"/>
    <w:rsid w:val="00396258"/>
    <w:rsid w:val="003A5804"/>
    <w:rsid w:val="003A7920"/>
    <w:rsid w:val="003C3C81"/>
    <w:rsid w:val="003E472B"/>
    <w:rsid w:val="003F5894"/>
    <w:rsid w:val="003F7152"/>
    <w:rsid w:val="00401322"/>
    <w:rsid w:val="00455CB4"/>
    <w:rsid w:val="004618DA"/>
    <w:rsid w:val="00465BC8"/>
    <w:rsid w:val="004712AF"/>
    <w:rsid w:val="004823AA"/>
    <w:rsid w:val="00493527"/>
    <w:rsid w:val="00497250"/>
    <w:rsid w:val="004A0F29"/>
    <w:rsid w:val="004B61E8"/>
    <w:rsid w:val="004B68C2"/>
    <w:rsid w:val="004C4940"/>
    <w:rsid w:val="004E6EFD"/>
    <w:rsid w:val="004F3FE9"/>
    <w:rsid w:val="005004DA"/>
    <w:rsid w:val="00501541"/>
    <w:rsid w:val="00510C84"/>
    <w:rsid w:val="00512DC9"/>
    <w:rsid w:val="005136B6"/>
    <w:rsid w:val="00527F1E"/>
    <w:rsid w:val="00533588"/>
    <w:rsid w:val="00535A7C"/>
    <w:rsid w:val="00540308"/>
    <w:rsid w:val="005572C7"/>
    <w:rsid w:val="00562C11"/>
    <w:rsid w:val="005676E2"/>
    <w:rsid w:val="0057184C"/>
    <w:rsid w:val="005873A8"/>
    <w:rsid w:val="0059033D"/>
    <w:rsid w:val="00596020"/>
    <w:rsid w:val="005A3A66"/>
    <w:rsid w:val="005A7581"/>
    <w:rsid w:val="005B15BE"/>
    <w:rsid w:val="005C68EF"/>
    <w:rsid w:val="005D18DA"/>
    <w:rsid w:val="005D367D"/>
    <w:rsid w:val="005E5C1E"/>
    <w:rsid w:val="00614C86"/>
    <w:rsid w:val="00636CAB"/>
    <w:rsid w:val="00663D74"/>
    <w:rsid w:val="00674BD2"/>
    <w:rsid w:val="006950C4"/>
    <w:rsid w:val="006B3794"/>
    <w:rsid w:val="006C04FC"/>
    <w:rsid w:val="006C4F70"/>
    <w:rsid w:val="006D0BE2"/>
    <w:rsid w:val="006D0F14"/>
    <w:rsid w:val="006D5A6A"/>
    <w:rsid w:val="006E2388"/>
    <w:rsid w:val="006F4BA4"/>
    <w:rsid w:val="006F67C3"/>
    <w:rsid w:val="00716C07"/>
    <w:rsid w:val="00720459"/>
    <w:rsid w:val="00724006"/>
    <w:rsid w:val="0072402D"/>
    <w:rsid w:val="007321EF"/>
    <w:rsid w:val="007401AB"/>
    <w:rsid w:val="00743B62"/>
    <w:rsid w:val="00756E73"/>
    <w:rsid w:val="00781AF7"/>
    <w:rsid w:val="00786403"/>
    <w:rsid w:val="00791F79"/>
    <w:rsid w:val="00792C01"/>
    <w:rsid w:val="00796D6D"/>
    <w:rsid w:val="007B1533"/>
    <w:rsid w:val="007C3370"/>
    <w:rsid w:val="007D374B"/>
    <w:rsid w:val="007D4B87"/>
    <w:rsid w:val="007E7EBF"/>
    <w:rsid w:val="007F63F1"/>
    <w:rsid w:val="00805572"/>
    <w:rsid w:val="0080778D"/>
    <w:rsid w:val="00811CFB"/>
    <w:rsid w:val="00820484"/>
    <w:rsid w:val="00821DD0"/>
    <w:rsid w:val="00834399"/>
    <w:rsid w:val="00852DCC"/>
    <w:rsid w:val="008577A4"/>
    <w:rsid w:val="00870622"/>
    <w:rsid w:val="00881F93"/>
    <w:rsid w:val="00891224"/>
    <w:rsid w:val="008A03FD"/>
    <w:rsid w:val="008A3880"/>
    <w:rsid w:val="008B3B46"/>
    <w:rsid w:val="008D48BF"/>
    <w:rsid w:val="00910F44"/>
    <w:rsid w:val="009226A6"/>
    <w:rsid w:val="0092582C"/>
    <w:rsid w:val="0093317F"/>
    <w:rsid w:val="00944526"/>
    <w:rsid w:val="00946195"/>
    <w:rsid w:val="00952166"/>
    <w:rsid w:val="009723A1"/>
    <w:rsid w:val="00997C16"/>
    <w:rsid w:val="009B090B"/>
    <w:rsid w:val="009C2767"/>
    <w:rsid w:val="009E213E"/>
    <w:rsid w:val="00A05C3D"/>
    <w:rsid w:val="00A14650"/>
    <w:rsid w:val="00A2193B"/>
    <w:rsid w:val="00A22637"/>
    <w:rsid w:val="00A242F6"/>
    <w:rsid w:val="00A30AFF"/>
    <w:rsid w:val="00A56E83"/>
    <w:rsid w:val="00A70C53"/>
    <w:rsid w:val="00A72BFB"/>
    <w:rsid w:val="00A77BEB"/>
    <w:rsid w:val="00A81233"/>
    <w:rsid w:val="00A93105"/>
    <w:rsid w:val="00AA0DF5"/>
    <w:rsid w:val="00AA1C74"/>
    <w:rsid w:val="00AB4B61"/>
    <w:rsid w:val="00AD09CB"/>
    <w:rsid w:val="00AD1B02"/>
    <w:rsid w:val="00AD7F26"/>
    <w:rsid w:val="00AE366A"/>
    <w:rsid w:val="00AF574C"/>
    <w:rsid w:val="00B119F0"/>
    <w:rsid w:val="00B177D4"/>
    <w:rsid w:val="00B50186"/>
    <w:rsid w:val="00B60452"/>
    <w:rsid w:val="00B61FB3"/>
    <w:rsid w:val="00B84707"/>
    <w:rsid w:val="00B86C82"/>
    <w:rsid w:val="00B942E3"/>
    <w:rsid w:val="00BC53C7"/>
    <w:rsid w:val="00BC6638"/>
    <w:rsid w:val="00BE2122"/>
    <w:rsid w:val="00BF4788"/>
    <w:rsid w:val="00C075A0"/>
    <w:rsid w:val="00C07837"/>
    <w:rsid w:val="00C12D25"/>
    <w:rsid w:val="00C2383A"/>
    <w:rsid w:val="00C259AD"/>
    <w:rsid w:val="00C3252F"/>
    <w:rsid w:val="00C328B0"/>
    <w:rsid w:val="00C363E8"/>
    <w:rsid w:val="00C4008E"/>
    <w:rsid w:val="00C40E81"/>
    <w:rsid w:val="00C44ABB"/>
    <w:rsid w:val="00C45158"/>
    <w:rsid w:val="00C45B2E"/>
    <w:rsid w:val="00C70369"/>
    <w:rsid w:val="00C707D3"/>
    <w:rsid w:val="00C77430"/>
    <w:rsid w:val="00C815A8"/>
    <w:rsid w:val="00C81646"/>
    <w:rsid w:val="00C942B4"/>
    <w:rsid w:val="00CC1BF4"/>
    <w:rsid w:val="00CC205F"/>
    <w:rsid w:val="00CC5EB9"/>
    <w:rsid w:val="00CD0E10"/>
    <w:rsid w:val="00CD3EB2"/>
    <w:rsid w:val="00CE0219"/>
    <w:rsid w:val="00CF4697"/>
    <w:rsid w:val="00D00550"/>
    <w:rsid w:val="00D01B7E"/>
    <w:rsid w:val="00D05869"/>
    <w:rsid w:val="00D27E54"/>
    <w:rsid w:val="00D3016F"/>
    <w:rsid w:val="00D407B2"/>
    <w:rsid w:val="00D44E75"/>
    <w:rsid w:val="00D532C2"/>
    <w:rsid w:val="00D536F8"/>
    <w:rsid w:val="00D56327"/>
    <w:rsid w:val="00D64D98"/>
    <w:rsid w:val="00D67102"/>
    <w:rsid w:val="00D71868"/>
    <w:rsid w:val="00D73AC7"/>
    <w:rsid w:val="00D808BD"/>
    <w:rsid w:val="00D921BA"/>
    <w:rsid w:val="00D95C45"/>
    <w:rsid w:val="00DA475F"/>
    <w:rsid w:val="00DB470F"/>
    <w:rsid w:val="00DB57D5"/>
    <w:rsid w:val="00DC3FC3"/>
    <w:rsid w:val="00DE1F7A"/>
    <w:rsid w:val="00DF487A"/>
    <w:rsid w:val="00E02ACB"/>
    <w:rsid w:val="00E1653F"/>
    <w:rsid w:val="00E23566"/>
    <w:rsid w:val="00E63C6E"/>
    <w:rsid w:val="00E85A2E"/>
    <w:rsid w:val="00E87246"/>
    <w:rsid w:val="00EA6494"/>
    <w:rsid w:val="00EC2B38"/>
    <w:rsid w:val="00EE61A2"/>
    <w:rsid w:val="00EF48F5"/>
    <w:rsid w:val="00EF59BD"/>
    <w:rsid w:val="00F01508"/>
    <w:rsid w:val="00F10355"/>
    <w:rsid w:val="00F12639"/>
    <w:rsid w:val="00F22839"/>
    <w:rsid w:val="00F255C2"/>
    <w:rsid w:val="00F4540C"/>
    <w:rsid w:val="00F8449E"/>
    <w:rsid w:val="00FA0D26"/>
    <w:rsid w:val="00FD0CBE"/>
    <w:rsid w:val="00FD5674"/>
    <w:rsid w:val="00FE0F3F"/>
    <w:rsid w:val="00FE16DC"/>
    <w:rsid w:val="00FE25B7"/>
    <w:rsid w:val="00FE35EC"/>
    <w:rsid w:val="00FE7230"/>
    <w:rsid w:val="00FF0F16"/>
    <w:rsid w:val="00FF3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7">
      <v:textbox inset="5.85pt,.7pt,5.85pt,.7pt"/>
      <o:colormenu v:ext="edit" strokecolor="none [3213]"/>
    </o:shapedefaults>
    <o:shapelayout v:ext="edit">
      <o:idmap v:ext="edit" data="2"/>
    </o:shapelayout>
  </w:shapeDefaults>
  <w:decimalSymbol w:val="."/>
  <w:listSeparator w:val=","/>
  <w14:docId w14:val="1FF8AD02"/>
  <w15:docId w15:val="{0F6C0D8A-4002-426A-A246-4F0AF75E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C82"/>
    <w:pPr>
      <w:jc w:val="both"/>
    </w:pPr>
    <w:rPr>
      <w:rFonts w:ascii="游明朝" w:eastAsia="游明朝" w:hAnsi="游明朝"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C45"/>
    <w:pPr>
      <w:tabs>
        <w:tab w:val="center" w:pos="4252"/>
        <w:tab w:val="right" w:pos="8504"/>
      </w:tabs>
      <w:snapToGrid w:val="0"/>
    </w:pPr>
  </w:style>
  <w:style w:type="character" w:customStyle="1" w:styleId="a4">
    <w:name w:val="ヘッダー (文字)"/>
    <w:basedOn w:val="a0"/>
    <w:link w:val="a3"/>
    <w:uiPriority w:val="99"/>
    <w:rsid w:val="00D95C45"/>
    <w:rPr>
      <w:rFonts w:ascii="游明朝" w:eastAsia="游明朝" w:hAnsi="游明朝" w:cs="ＭＳ Ｐゴシック"/>
      <w:kern w:val="0"/>
      <w:sz w:val="24"/>
      <w:szCs w:val="24"/>
    </w:rPr>
  </w:style>
  <w:style w:type="paragraph" w:styleId="a5">
    <w:name w:val="footer"/>
    <w:basedOn w:val="a"/>
    <w:link w:val="a6"/>
    <w:uiPriority w:val="99"/>
    <w:unhideWhenUsed/>
    <w:rsid w:val="00D95C45"/>
    <w:pPr>
      <w:tabs>
        <w:tab w:val="center" w:pos="4252"/>
        <w:tab w:val="right" w:pos="8504"/>
      </w:tabs>
      <w:snapToGrid w:val="0"/>
    </w:pPr>
  </w:style>
  <w:style w:type="character" w:customStyle="1" w:styleId="a6">
    <w:name w:val="フッター (文字)"/>
    <w:basedOn w:val="a0"/>
    <w:link w:val="a5"/>
    <w:uiPriority w:val="99"/>
    <w:rsid w:val="00D95C45"/>
    <w:rPr>
      <w:rFonts w:ascii="游明朝" w:eastAsia="游明朝" w:hAnsi="游明朝" w:cs="ＭＳ Ｐゴシック"/>
      <w:kern w:val="0"/>
      <w:sz w:val="24"/>
      <w:szCs w:val="24"/>
    </w:rPr>
  </w:style>
  <w:style w:type="paragraph" w:styleId="a7">
    <w:name w:val="List Paragraph"/>
    <w:basedOn w:val="a"/>
    <w:uiPriority w:val="34"/>
    <w:qFormat/>
    <w:rsid w:val="003107E9"/>
    <w:pPr>
      <w:ind w:leftChars="400" w:left="840"/>
    </w:pPr>
  </w:style>
  <w:style w:type="paragraph" w:styleId="a8">
    <w:name w:val="Balloon Text"/>
    <w:basedOn w:val="a"/>
    <w:link w:val="a9"/>
    <w:uiPriority w:val="99"/>
    <w:semiHidden/>
    <w:unhideWhenUsed/>
    <w:rsid w:val="007D37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74B"/>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2731E5"/>
    <w:rPr>
      <w:sz w:val="18"/>
      <w:szCs w:val="18"/>
    </w:rPr>
  </w:style>
  <w:style w:type="paragraph" w:styleId="ab">
    <w:name w:val="annotation text"/>
    <w:basedOn w:val="a"/>
    <w:link w:val="ac"/>
    <w:uiPriority w:val="99"/>
    <w:semiHidden/>
    <w:unhideWhenUsed/>
    <w:rsid w:val="002731E5"/>
    <w:pPr>
      <w:jc w:val="left"/>
    </w:pPr>
  </w:style>
  <w:style w:type="character" w:customStyle="1" w:styleId="ac">
    <w:name w:val="コメント文字列 (文字)"/>
    <w:basedOn w:val="a0"/>
    <w:link w:val="ab"/>
    <w:uiPriority w:val="99"/>
    <w:semiHidden/>
    <w:rsid w:val="002731E5"/>
    <w:rPr>
      <w:rFonts w:ascii="游明朝" w:eastAsia="游明朝" w:hAnsi="游明朝" w:cs="ＭＳ Ｐゴシック"/>
      <w:kern w:val="0"/>
      <w:sz w:val="24"/>
      <w:szCs w:val="24"/>
    </w:rPr>
  </w:style>
  <w:style w:type="paragraph" w:styleId="ad">
    <w:name w:val="annotation subject"/>
    <w:basedOn w:val="ab"/>
    <w:next w:val="ab"/>
    <w:link w:val="ae"/>
    <w:uiPriority w:val="99"/>
    <w:semiHidden/>
    <w:unhideWhenUsed/>
    <w:rsid w:val="002731E5"/>
    <w:rPr>
      <w:b/>
      <w:bCs/>
    </w:rPr>
  </w:style>
  <w:style w:type="character" w:customStyle="1" w:styleId="ae">
    <w:name w:val="コメント内容 (文字)"/>
    <w:basedOn w:val="ac"/>
    <w:link w:val="ad"/>
    <w:uiPriority w:val="99"/>
    <w:semiHidden/>
    <w:rsid w:val="002731E5"/>
    <w:rPr>
      <w:rFonts w:ascii="游明朝" w:eastAsia="游明朝" w:hAnsi="游明朝"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180">
      <w:bodyDiv w:val="1"/>
      <w:marLeft w:val="0"/>
      <w:marRight w:val="0"/>
      <w:marTop w:val="0"/>
      <w:marBottom w:val="0"/>
      <w:divBdr>
        <w:top w:val="none" w:sz="0" w:space="0" w:color="auto"/>
        <w:left w:val="none" w:sz="0" w:space="0" w:color="auto"/>
        <w:bottom w:val="none" w:sz="0" w:space="0" w:color="auto"/>
        <w:right w:val="none" w:sz="0" w:space="0" w:color="auto"/>
      </w:divBdr>
    </w:div>
    <w:div w:id="13117124">
      <w:bodyDiv w:val="1"/>
      <w:marLeft w:val="0"/>
      <w:marRight w:val="0"/>
      <w:marTop w:val="0"/>
      <w:marBottom w:val="0"/>
      <w:divBdr>
        <w:top w:val="none" w:sz="0" w:space="0" w:color="auto"/>
        <w:left w:val="none" w:sz="0" w:space="0" w:color="auto"/>
        <w:bottom w:val="none" w:sz="0" w:space="0" w:color="auto"/>
        <w:right w:val="none" w:sz="0" w:space="0" w:color="auto"/>
      </w:divBdr>
    </w:div>
    <w:div w:id="63919558">
      <w:bodyDiv w:val="1"/>
      <w:marLeft w:val="0"/>
      <w:marRight w:val="0"/>
      <w:marTop w:val="0"/>
      <w:marBottom w:val="0"/>
      <w:divBdr>
        <w:top w:val="none" w:sz="0" w:space="0" w:color="auto"/>
        <w:left w:val="none" w:sz="0" w:space="0" w:color="auto"/>
        <w:bottom w:val="none" w:sz="0" w:space="0" w:color="auto"/>
        <w:right w:val="none" w:sz="0" w:space="0" w:color="auto"/>
      </w:divBdr>
      <w:divsChild>
        <w:div w:id="659966040">
          <w:marLeft w:val="240"/>
          <w:marRight w:val="0"/>
          <w:marTop w:val="0"/>
          <w:marBottom w:val="0"/>
          <w:divBdr>
            <w:top w:val="none" w:sz="0" w:space="0" w:color="auto"/>
            <w:left w:val="none" w:sz="0" w:space="0" w:color="auto"/>
            <w:bottom w:val="none" w:sz="0" w:space="0" w:color="auto"/>
            <w:right w:val="none" w:sz="0" w:space="0" w:color="auto"/>
          </w:divBdr>
        </w:div>
        <w:div w:id="941299703">
          <w:marLeft w:val="240"/>
          <w:marRight w:val="0"/>
          <w:marTop w:val="0"/>
          <w:marBottom w:val="0"/>
          <w:divBdr>
            <w:top w:val="none" w:sz="0" w:space="0" w:color="auto"/>
            <w:left w:val="none" w:sz="0" w:space="0" w:color="auto"/>
            <w:bottom w:val="none" w:sz="0" w:space="0" w:color="auto"/>
            <w:right w:val="none" w:sz="0" w:space="0" w:color="auto"/>
          </w:divBdr>
        </w:div>
        <w:div w:id="1945117252">
          <w:marLeft w:val="240"/>
          <w:marRight w:val="0"/>
          <w:marTop w:val="0"/>
          <w:marBottom w:val="0"/>
          <w:divBdr>
            <w:top w:val="none" w:sz="0" w:space="0" w:color="auto"/>
            <w:left w:val="none" w:sz="0" w:space="0" w:color="auto"/>
            <w:bottom w:val="none" w:sz="0" w:space="0" w:color="auto"/>
            <w:right w:val="none" w:sz="0" w:space="0" w:color="auto"/>
          </w:divBdr>
        </w:div>
      </w:divsChild>
    </w:div>
    <w:div w:id="303118949">
      <w:bodyDiv w:val="1"/>
      <w:marLeft w:val="0"/>
      <w:marRight w:val="0"/>
      <w:marTop w:val="0"/>
      <w:marBottom w:val="0"/>
      <w:divBdr>
        <w:top w:val="none" w:sz="0" w:space="0" w:color="auto"/>
        <w:left w:val="none" w:sz="0" w:space="0" w:color="auto"/>
        <w:bottom w:val="none" w:sz="0" w:space="0" w:color="auto"/>
        <w:right w:val="none" w:sz="0" w:space="0" w:color="auto"/>
      </w:divBdr>
    </w:div>
    <w:div w:id="328556430">
      <w:bodyDiv w:val="1"/>
      <w:marLeft w:val="0"/>
      <w:marRight w:val="0"/>
      <w:marTop w:val="0"/>
      <w:marBottom w:val="0"/>
      <w:divBdr>
        <w:top w:val="none" w:sz="0" w:space="0" w:color="auto"/>
        <w:left w:val="none" w:sz="0" w:space="0" w:color="auto"/>
        <w:bottom w:val="none" w:sz="0" w:space="0" w:color="auto"/>
        <w:right w:val="none" w:sz="0" w:space="0" w:color="auto"/>
      </w:divBdr>
    </w:div>
    <w:div w:id="329063678">
      <w:bodyDiv w:val="1"/>
      <w:marLeft w:val="0"/>
      <w:marRight w:val="0"/>
      <w:marTop w:val="0"/>
      <w:marBottom w:val="0"/>
      <w:divBdr>
        <w:top w:val="none" w:sz="0" w:space="0" w:color="auto"/>
        <w:left w:val="none" w:sz="0" w:space="0" w:color="auto"/>
        <w:bottom w:val="none" w:sz="0" w:space="0" w:color="auto"/>
        <w:right w:val="none" w:sz="0" w:space="0" w:color="auto"/>
      </w:divBdr>
    </w:div>
    <w:div w:id="331296257">
      <w:bodyDiv w:val="1"/>
      <w:marLeft w:val="0"/>
      <w:marRight w:val="0"/>
      <w:marTop w:val="0"/>
      <w:marBottom w:val="0"/>
      <w:divBdr>
        <w:top w:val="none" w:sz="0" w:space="0" w:color="auto"/>
        <w:left w:val="none" w:sz="0" w:space="0" w:color="auto"/>
        <w:bottom w:val="none" w:sz="0" w:space="0" w:color="auto"/>
        <w:right w:val="none" w:sz="0" w:space="0" w:color="auto"/>
      </w:divBdr>
    </w:div>
    <w:div w:id="764417970">
      <w:bodyDiv w:val="1"/>
      <w:marLeft w:val="0"/>
      <w:marRight w:val="0"/>
      <w:marTop w:val="0"/>
      <w:marBottom w:val="0"/>
      <w:divBdr>
        <w:top w:val="none" w:sz="0" w:space="0" w:color="auto"/>
        <w:left w:val="none" w:sz="0" w:space="0" w:color="auto"/>
        <w:bottom w:val="none" w:sz="0" w:space="0" w:color="auto"/>
        <w:right w:val="none" w:sz="0" w:space="0" w:color="auto"/>
      </w:divBdr>
    </w:div>
    <w:div w:id="950280247">
      <w:bodyDiv w:val="1"/>
      <w:marLeft w:val="0"/>
      <w:marRight w:val="0"/>
      <w:marTop w:val="0"/>
      <w:marBottom w:val="0"/>
      <w:divBdr>
        <w:top w:val="none" w:sz="0" w:space="0" w:color="auto"/>
        <w:left w:val="none" w:sz="0" w:space="0" w:color="auto"/>
        <w:bottom w:val="none" w:sz="0" w:space="0" w:color="auto"/>
        <w:right w:val="none" w:sz="0" w:space="0" w:color="auto"/>
      </w:divBdr>
    </w:div>
    <w:div w:id="1002121478">
      <w:bodyDiv w:val="1"/>
      <w:marLeft w:val="0"/>
      <w:marRight w:val="0"/>
      <w:marTop w:val="0"/>
      <w:marBottom w:val="0"/>
      <w:divBdr>
        <w:top w:val="none" w:sz="0" w:space="0" w:color="auto"/>
        <w:left w:val="none" w:sz="0" w:space="0" w:color="auto"/>
        <w:bottom w:val="none" w:sz="0" w:space="0" w:color="auto"/>
        <w:right w:val="none" w:sz="0" w:space="0" w:color="auto"/>
      </w:divBdr>
    </w:div>
    <w:div w:id="1221749462">
      <w:bodyDiv w:val="1"/>
      <w:marLeft w:val="0"/>
      <w:marRight w:val="0"/>
      <w:marTop w:val="0"/>
      <w:marBottom w:val="0"/>
      <w:divBdr>
        <w:top w:val="none" w:sz="0" w:space="0" w:color="auto"/>
        <w:left w:val="none" w:sz="0" w:space="0" w:color="auto"/>
        <w:bottom w:val="none" w:sz="0" w:space="0" w:color="auto"/>
        <w:right w:val="none" w:sz="0" w:space="0" w:color="auto"/>
      </w:divBdr>
    </w:div>
    <w:div w:id="1386559975">
      <w:bodyDiv w:val="1"/>
      <w:marLeft w:val="0"/>
      <w:marRight w:val="0"/>
      <w:marTop w:val="0"/>
      <w:marBottom w:val="0"/>
      <w:divBdr>
        <w:top w:val="none" w:sz="0" w:space="0" w:color="auto"/>
        <w:left w:val="none" w:sz="0" w:space="0" w:color="auto"/>
        <w:bottom w:val="none" w:sz="0" w:space="0" w:color="auto"/>
        <w:right w:val="none" w:sz="0" w:space="0" w:color="auto"/>
      </w:divBdr>
    </w:div>
    <w:div w:id="1451777332">
      <w:bodyDiv w:val="1"/>
      <w:marLeft w:val="0"/>
      <w:marRight w:val="0"/>
      <w:marTop w:val="0"/>
      <w:marBottom w:val="0"/>
      <w:divBdr>
        <w:top w:val="none" w:sz="0" w:space="0" w:color="auto"/>
        <w:left w:val="none" w:sz="0" w:space="0" w:color="auto"/>
        <w:bottom w:val="none" w:sz="0" w:space="0" w:color="auto"/>
        <w:right w:val="none" w:sz="0" w:space="0" w:color="auto"/>
      </w:divBdr>
    </w:div>
    <w:div w:id="1743330929">
      <w:bodyDiv w:val="1"/>
      <w:marLeft w:val="0"/>
      <w:marRight w:val="0"/>
      <w:marTop w:val="0"/>
      <w:marBottom w:val="0"/>
      <w:divBdr>
        <w:top w:val="none" w:sz="0" w:space="0" w:color="auto"/>
        <w:left w:val="none" w:sz="0" w:space="0" w:color="auto"/>
        <w:bottom w:val="none" w:sz="0" w:space="0" w:color="auto"/>
        <w:right w:val="none" w:sz="0" w:space="0" w:color="auto"/>
      </w:divBdr>
      <w:divsChild>
        <w:div w:id="1609313546">
          <w:marLeft w:val="240"/>
          <w:marRight w:val="0"/>
          <w:marTop w:val="0"/>
          <w:marBottom w:val="0"/>
          <w:divBdr>
            <w:top w:val="none" w:sz="0" w:space="0" w:color="auto"/>
            <w:left w:val="none" w:sz="0" w:space="0" w:color="auto"/>
            <w:bottom w:val="none" w:sz="0" w:space="0" w:color="auto"/>
            <w:right w:val="none" w:sz="0" w:space="0" w:color="auto"/>
          </w:divBdr>
        </w:div>
        <w:div w:id="1865627281">
          <w:marLeft w:val="240"/>
          <w:marRight w:val="0"/>
          <w:marTop w:val="0"/>
          <w:marBottom w:val="0"/>
          <w:divBdr>
            <w:top w:val="none" w:sz="0" w:space="0" w:color="auto"/>
            <w:left w:val="none" w:sz="0" w:space="0" w:color="auto"/>
            <w:bottom w:val="none" w:sz="0" w:space="0" w:color="auto"/>
            <w:right w:val="none" w:sz="0" w:space="0" w:color="auto"/>
          </w:divBdr>
        </w:div>
        <w:div w:id="2061636746">
          <w:marLeft w:val="240"/>
          <w:marRight w:val="0"/>
          <w:marTop w:val="0"/>
          <w:marBottom w:val="0"/>
          <w:divBdr>
            <w:top w:val="none" w:sz="0" w:space="0" w:color="auto"/>
            <w:left w:val="none" w:sz="0" w:space="0" w:color="auto"/>
            <w:bottom w:val="none" w:sz="0" w:space="0" w:color="auto"/>
            <w:right w:val="none" w:sz="0" w:space="0" w:color="auto"/>
          </w:divBdr>
        </w:div>
      </w:divsChild>
    </w:div>
    <w:div w:id="1836261297">
      <w:bodyDiv w:val="1"/>
      <w:marLeft w:val="0"/>
      <w:marRight w:val="0"/>
      <w:marTop w:val="0"/>
      <w:marBottom w:val="0"/>
      <w:divBdr>
        <w:top w:val="none" w:sz="0" w:space="0" w:color="auto"/>
        <w:left w:val="none" w:sz="0" w:space="0" w:color="auto"/>
        <w:bottom w:val="none" w:sz="0" w:space="0" w:color="auto"/>
        <w:right w:val="none" w:sz="0" w:space="0" w:color="auto"/>
      </w:divBdr>
    </w:div>
    <w:div w:id="1858150266">
      <w:bodyDiv w:val="1"/>
      <w:marLeft w:val="0"/>
      <w:marRight w:val="0"/>
      <w:marTop w:val="0"/>
      <w:marBottom w:val="0"/>
      <w:divBdr>
        <w:top w:val="none" w:sz="0" w:space="0" w:color="auto"/>
        <w:left w:val="none" w:sz="0" w:space="0" w:color="auto"/>
        <w:bottom w:val="none" w:sz="0" w:space="0" w:color="auto"/>
        <w:right w:val="none" w:sz="0" w:space="0" w:color="auto"/>
      </w:divBdr>
      <w:divsChild>
        <w:div w:id="502624994">
          <w:marLeft w:val="240"/>
          <w:marRight w:val="0"/>
          <w:marTop w:val="0"/>
          <w:marBottom w:val="0"/>
          <w:divBdr>
            <w:top w:val="none" w:sz="0" w:space="0" w:color="auto"/>
            <w:left w:val="none" w:sz="0" w:space="0" w:color="auto"/>
            <w:bottom w:val="none" w:sz="0" w:space="0" w:color="auto"/>
            <w:right w:val="none" w:sz="0" w:space="0" w:color="auto"/>
          </w:divBdr>
        </w:div>
        <w:div w:id="568687935">
          <w:marLeft w:val="240"/>
          <w:marRight w:val="0"/>
          <w:marTop w:val="0"/>
          <w:marBottom w:val="0"/>
          <w:divBdr>
            <w:top w:val="none" w:sz="0" w:space="0" w:color="auto"/>
            <w:left w:val="none" w:sz="0" w:space="0" w:color="auto"/>
            <w:bottom w:val="none" w:sz="0" w:space="0" w:color="auto"/>
            <w:right w:val="none" w:sz="0" w:space="0" w:color="auto"/>
          </w:divBdr>
        </w:div>
        <w:div w:id="2034764037">
          <w:marLeft w:val="240"/>
          <w:marRight w:val="0"/>
          <w:marTop w:val="0"/>
          <w:marBottom w:val="0"/>
          <w:divBdr>
            <w:top w:val="none" w:sz="0" w:space="0" w:color="auto"/>
            <w:left w:val="none" w:sz="0" w:space="0" w:color="auto"/>
            <w:bottom w:val="none" w:sz="0" w:space="0" w:color="auto"/>
            <w:right w:val="none" w:sz="0" w:space="0" w:color="auto"/>
          </w:divBdr>
        </w:div>
      </w:divsChild>
    </w:div>
    <w:div w:id="1919754379">
      <w:bodyDiv w:val="1"/>
      <w:marLeft w:val="0"/>
      <w:marRight w:val="0"/>
      <w:marTop w:val="0"/>
      <w:marBottom w:val="0"/>
      <w:divBdr>
        <w:top w:val="none" w:sz="0" w:space="0" w:color="auto"/>
        <w:left w:val="none" w:sz="0" w:space="0" w:color="auto"/>
        <w:bottom w:val="none" w:sz="0" w:space="0" w:color="auto"/>
        <w:right w:val="none" w:sz="0" w:space="0" w:color="auto"/>
      </w:divBdr>
    </w:div>
    <w:div w:id="1932661728">
      <w:bodyDiv w:val="1"/>
      <w:marLeft w:val="0"/>
      <w:marRight w:val="0"/>
      <w:marTop w:val="0"/>
      <w:marBottom w:val="0"/>
      <w:divBdr>
        <w:top w:val="none" w:sz="0" w:space="0" w:color="auto"/>
        <w:left w:val="none" w:sz="0" w:space="0" w:color="auto"/>
        <w:bottom w:val="none" w:sz="0" w:space="0" w:color="auto"/>
        <w:right w:val="none" w:sz="0" w:space="0" w:color="auto"/>
      </w:divBdr>
    </w:div>
    <w:div w:id="1935746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D07EC-4BB7-4089-A00F-20BE43CE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17</Pages>
  <Words>2473</Words>
  <Characters>14102</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UNITCOM PC User</dc:creator>
  <cp:keywords/>
  <dc:description/>
  <cp:lastModifiedBy>土江　里麻</cp:lastModifiedBy>
  <cp:revision>30</cp:revision>
  <cp:lastPrinted>2023-02-02T04:56:00Z</cp:lastPrinted>
  <dcterms:created xsi:type="dcterms:W3CDTF">2023-01-30T09:50:00Z</dcterms:created>
  <dcterms:modified xsi:type="dcterms:W3CDTF">2024-03-13T00:33:00Z</dcterms:modified>
</cp:coreProperties>
</file>